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40" w:lineRule="exact"/>
        <w:jc w:val="center"/>
        <w:rPr>
          <w:rFonts w:asciiTheme="majorEastAsia" w:hAnsiTheme="majorEastAsia" w:eastAsiaTheme="majorEastAsia" w:cstheme="majorEastAsia"/>
          <w:b/>
          <w:bCs/>
          <w:kern w:val="0"/>
          <w:sz w:val="44"/>
          <w:szCs w:val="44"/>
        </w:rPr>
      </w:pPr>
      <w:bookmarkStart w:id="0" w:name="_GoBack"/>
      <w:bookmarkEnd w:id="0"/>
    </w:p>
    <w:p>
      <w:pPr>
        <w:widowControl/>
        <w:spacing w:before="100" w:beforeAutospacing="1" w:after="100" w:afterAutospacing="1" w:line="440" w:lineRule="exact"/>
        <w:jc w:val="center"/>
        <w:rPr>
          <w:rFonts w:asciiTheme="minorEastAsia" w:hAnsiTheme="minorEastAsia" w:eastAsiaTheme="minorEastAsia" w:cstheme="majorEastAsia"/>
          <w:b/>
          <w:bCs/>
          <w:kern w:val="0"/>
          <w:sz w:val="44"/>
          <w:szCs w:val="44"/>
        </w:rPr>
      </w:pPr>
      <w:r>
        <w:rPr>
          <w:rFonts w:hint="eastAsia" w:asciiTheme="minorEastAsia" w:hAnsiTheme="minorEastAsia" w:eastAsiaTheme="minorEastAsia" w:cstheme="majorEastAsia"/>
          <w:b/>
          <w:bCs/>
          <w:kern w:val="0"/>
          <w:sz w:val="44"/>
          <w:szCs w:val="44"/>
        </w:rPr>
        <w:t>2021年云南旅游职业学院</w:t>
      </w:r>
    </w:p>
    <w:p>
      <w:pPr>
        <w:widowControl/>
        <w:spacing w:before="100" w:beforeAutospacing="1" w:after="100" w:afterAutospacing="1" w:line="440" w:lineRule="exact"/>
        <w:jc w:val="center"/>
        <w:rPr>
          <w:rFonts w:asciiTheme="minorEastAsia" w:hAnsiTheme="minorEastAsia" w:eastAsiaTheme="minorEastAsia" w:cstheme="majorEastAsia"/>
          <w:b/>
          <w:bCs/>
          <w:kern w:val="0"/>
          <w:sz w:val="44"/>
          <w:szCs w:val="44"/>
        </w:rPr>
      </w:pPr>
      <w:r>
        <w:rPr>
          <w:rFonts w:hint="eastAsia" w:asciiTheme="minorEastAsia" w:hAnsiTheme="minorEastAsia" w:eastAsiaTheme="minorEastAsia" w:cstheme="majorEastAsia"/>
          <w:b/>
          <w:bCs/>
          <w:kern w:val="0"/>
          <w:sz w:val="44"/>
          <w:szCs w:val="44"/>
          <w:lang w:eastAsia="zh-CN"/>
        </w:rPr>
        <w:t>烹饪工艺与营养</w:t>
      </w:r>
      <w:r>
        <w:rPr>
          <w:rFonts w:hint="eastAsia" w:asciiTheme="minorEastAsia" w:hAnsiTheme="minorEastAsia" w:eastAsiaTheme="minorEastAsia" w:cstheme="majorEastAsia"/>
          <w:b/>
          <w:bCs/>
          <w:kern w:val="0"/>
          <w:sz w:val="44"/>
          <w:szCs w:val="44"/>
        </w:rPr>
        <w:t>专业单独招生考试大纲</w:t>
      </w:r>
    </w:p>
    <w:p>
      <w:pPr>
        <w:widowControl/>
        <w:spacing w:before="100" w:beforeAutospacing="1" w:after="100" w:afterAutospacing="1" w:line="440" w:lineRule="exact"/>
        <w:jc w:val="center"/>
        <w:rPr>
          <w:rFonts w:asciiTheme="majorEastAsia" w:hAnsiTheme="majorEastAsia" w:eastAsiaTheme="majorEastAsia" w:cstheme="majorEastAsia"/>
          <w:b/>
          <w:bCs/>
          <w:kern w:val="0"/>
          <w:sz w:val="44"/>
          <w:szCs w:val="44"/>
        </w:rPr>
      </w:pP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为贯彻落实《国务院关于深化考试招生制度改革的实施意见》（国发</w:t>
      </w:r>
      <w:r>
        <w:rPr>
          <w:rFonts w:hint="eastAsia" w:ascii="微软雅黑" w:hAnsi="微软雅黑" w:eastAsia="微软雅黑" w:cs="微软雅黑"/>
          <w:kern w:val="0"/>
          <w:sz w:val="32"/>
          <w:szCs w:val="32"/>
        </w:rPr>
        <w:t>﹝</w:t>
      </w:r>
      <w:r>
        <w:rPr>
          <w:rFonts w:hint="eastAsia" w:ascii="仿宋_GB2312" w:hAnsi="仿宋_GB2312" w:eastAsia="仿宋_GB2312" w:cs="仿宋_GB2312"/>
          <w:kern w:val="0"/>
          <w:sz w:val="32"/>
          <w:szCs w:val="32"/>
        </w:rPr>
        <w:t>2014</w:t>
      </w:r>
      <w:r>
        <w:rPr>
          <w:rFonts w:hint="eastAsia" w:ascii="微软雅黑" w:hAnsi="微软雅黑" w:eastAsia="微软雅黑" w:cs="微软雅黑"/>
          <w:kern w:val="0"/>
          <w:sz w:val="32"/>
          <w:szCs w:val="32"/>
        </w:rPr>
        <w:t>﹞</w:t>
      </w:r>
      <w:r>
        <w:rPr>
          <w:rFonts w:hint="eastAsia" w:ascii="仿宋_GB2312" w:hAnsi="仿宋_GB2312" w:eastAsia="仿宋_GB2312" w:cs="仿宋_GB2312"/>
          <w:kern w:val="0"/>
          <w:sz w:val="32"/>
          <w:szCs w:val="32"/>
        </w:rPr>
        <w:t>35号）精神，加快推进高职（专科）院校分类考试，深化高职院校招生改革，更好地培养适应经济社会发展的高技能人才，根据《云南省2021年高职（专科）院校单独考试招生报考工作通告》和《云南省高等职业教育考试招生改革实施方案（试行）》（云招考</w:t>
      </w:r>
      <w:r>
        <w:rPr>
          <w:rFonts w:hint="eastAsia" w:ascii="微软雅黑" w:hAnsi="微软雅黑" w:eastAsia="微软雅黑" w:cs="微软雅黑"/>
          <w:kern w:val="0"/>
          <w:sz w:val="32"/>
          <w:szCs w:val="32"/>
        </w:rPr>
        <w:t>﹝</w:t>
      </w:r>
      <w:r>
        <w:rPr>
          <w:rFonts w:hint="eastAsia" w:ascii="仿宋_GB2312" w:hAnsi="仿宋_GB2312" w:eastAsia="仿宋_GB2312" w:cs="仿宋_GB2312"/>
          <w:kern w:val="0"/>
          <w:sz w:val="32"/>
          <w:szCs w:val="32"/>
        </w:rPr>
        <w:t>2015</w:t>
      </w:r>
      <w:r>
        <w:rPr>
          <w:rFonts w:hint="eastAsia" w:ascii="微软雅黑" w:hAnsi="微软雅黑" w:eastAsia="微软雅黑" w:cs="微软雅黑"/>
          <w:kern w:val="0"/>
          <w:sz w:val="32"/>
          <w:szCs w:val="32"/>
        </w:rPr>
        <w:t>﹞</w:t>
      </w:r>
      <w:r>
        <w:rPr>
          <w:rFonts w:hint="eastAsia" w:ascii="仿宋_GB2312" w:hAnsi="仿宋_GB2312" w:eastAsia="仿宋_GB2312" w:cs="仿宋_GB2312"/>
          <w:kern w:val="0"/>
          <w:sz w:val="32"/>
          <w:szCs w:val="32"/>
        </w:rPr>
        <w:t>4号）要求，为进一步明确任务，落实责任，认真做好高职(专科)院校单独考试招生，确保招生工作公开、公平、公正，结合学校实际情况，特制定本大纲。</w:t>
      </w:r>
    </w:p>
    <w:p>
      <w:pPr>
        <w:widowControl/>
        <w:spacing w:before="100" w:beforeAutospacing="1" w:after="100" w:afterAutospacing="1" w:line="4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widowControl/>
        <w:spacing w:before="100" w:beforeAutospacing="1" w:after="100" w:afterAutospacing="1" w:line="440" w:lineRule="exact"/>
        <w:ind w:firstLine="640" w:firstLineChars="200"/>
        <w:jc w:val="left"/>
        <w:rPr>
          <w:rFonts w:ascii="仿宋_GB2312" w:hAnsi="仿宋_GB2312" w:eastAsia="仿宋_GB2312" w:cs="仿宋_GB2312"/>
          <w:kern w:val="0"/>
          <w:sz w:val="32"/>
          <w:szCs w:val="32"/>
        </w:rPr>
      </w:pPr>
    </w:p>
    <w:p>
      <w:pPr>
        <w:widowControl/>
        <w:spacing w:before="100" w:beforeAutospacing="1" w:after="100" w:afterAutospacing="1" w:line="440" w:lineRule="exact"/>
        <w:jc w:val="center"/>
        <w:rPr>
          <w:rFonts w:ascii="黑体" w:hAnsi="黑体" w:eastAsia="黑体" w:cstheme="majorEastAsia"/>
          <w:b/>
          <w:bCs/>
          <w:kern w:val="0"/>
          <w:sz w:val="36"/>
          <w:szCs w:val="36"/>
        </w:rPr>
      </w:pPr>
      <w:r>
        <w:rPr>
          <w:rFonts w:hint="eastAsia" w:ascii="黑体" w:hAnsi="黑体" w:eastAsia="黑体" w:cstheme="majorEastAsia"/>
          <w:b/>
          <w:bCs/>
          <w:kern w:val="0"/>
          <w:sz w:val="36"/>
          <w:szCs w:val="36"/>
        </w:rPr>
        <w:t>第一部分  普通高中毕业生单</w:t>
      </w:r>
      <w:r>
        <w:rPr>
          <w:rFonts w:ascii="黑体" w:hAnsi="黑体" w:eastAsia="黑体" w:cstheme="majorEastAsia"/>
          <w:b/>
          <w:bCs/>
          <w:kern w:val="0"/>
          <w:sz w:val="36"/>
          <w:szCs w:val="36"/>
        </w:rPr>
        <w:t>招大纲</w:t>
      </w:r>
    </w:p>
    <w:p>
      <w:pPr>
        <w:widowControl/>
        <w:spacing w:before="100" w:beforeAutospacing="1" w:after="100" w:afterAutospacing="1" w:line="440" w:lineRule="exact"/>
        <w:jc w:val="center"/>
        <w:rPr>
          <w:rFonts w:ascii="黑体" w:hAnsi="黑体" w:eastAsia="黑体" w:cstheme="majorEastAsia"/>
          <w:b/>
          <w:bCs/>
          <w:kern w:val="0"/>
          <w:sz w:val="36"/>
          <w:szCs w:val="36"/>
        </w:rPr>
      </w:pPr>
      <w:r>
        <w:rPr>
          <w:rFonts w:hint="eastAsia" w:ascii="黑体" w:hAnsi="黑体" w:eastAsia="黑体" w:cstheme="majorEastAsia"/>
          <w:b/>
          <w:bCs/>
          <w:kern w:val="0"/>
          <w:sz w:val="36"/>
          <w:szCs w:val="36"/>
        </w:rPr>
        <w:t xml:space="preserve">   </w:t>
      </w:r>
    </w:p>
    <w:p>
      <w:pPr>
        <w:widowControl/>
        <w:spacing w:before="100" w:beforeAutospacing="1" w:after="100" w:afterAutospacing="1" w:line="440" w:lineRule="exact"/>
        <w:jc w:val="center"/>
        <w:rPr>
          <w:rFonts w:ascii="黑体" w:hAnsi="黑体" w:eastAsia="黑体" w:cstheme="majorEastAsia"/>
          <w:b/>
          <w:bCs/>
          <w:kern w:val="0"/>
          <w:sz w:val="36"/>
          <w:szCs w:val="36"/>
        </w:rPr>
      </w:pPr>
      <w:r>
        <w:rPr>
          <w:rFonts w:hint="eastAsia" w:ascii="黑体" w:hAnsi="黑体" w:eastAsia="黑体" w:cstheme="majorEastAsia"/>
          <w:b/>
          <w:bCs/>
          <w:kern w:val="0"/>
          <w:sz w:val="36"/>
          <w:szCs w:val="36"/>
        </w:rPr>
        <w:t>第</w:t>
      </w:r>
      <w:r>
        <w:rPr>
          <w:rFonts w:ascii="黑体" w:hAnsi="黑体" w:eastAsia="黑体" w:cstheme="majorEastAsia"/>
          <w:b/>
          <w:bCs/>
          <w:kern w:val="0"/>
          <w:sz w:val="36"/>
          <w:szCs w:val="36"/>
        </w:rPr>
        <w:t>一章</w:t>
      </w:r>
      <w:r>
        <w:rPr>
          <w:rFonts w:hint="eastAsia" w:ascii="黑体" w:hAnsi="黑体" w:eastAsia="黑体" w:cstheme="majorEastAsia"/>
          <w:b/>
          <w:bCs/>
          <w:kern w:val="0"/>
          <w:sz w:val="36"/>
          <w:szCs w:val="36"/>
        </w:rPr>
        <w:t xml:space="preserve">   总  则   </w:t>
      </w:r>
    </w:p>
    <w:p>
      <w:pPr>
        <w:widowControl/>
        <w:spacing w:line="360" w:lineRule="auto"/>
        <w:ind w:firstLine="640" w:firstLineChars="200"/>
        <w:jc w:val="left"/>
        <w:rPr>
          <w:rFonts w:ascii="黑体" w:hAnsi="黑体" w:eastAsia="黑体" w:cs="仿宋_GB2312"/>
          <w:kern w:val="0"/>
          <w:sz w:val="32"/>
          <w:szCs w:val="32"/>
        </w:rPr>
      </w:pPr>
      <w:r>
        <w:rPr>
          <w:rFonts w:hint="eastAsia" w:ascii="黑体" w:hAnsi="黑体" w:eastAsia="黑体" w:cs="仿宋_GB2312"/>
          <w:bCs/>
          <w:kern w:val="0"/>
          <w:sz w:val="32"/>
          <w:szCs w:val="32"/>
        </w:rPr>
        <w:t>一</w:t>
      </w:r>
      <w:r>
        <w:rPr>
          <w:rFonts w:ascii="黑体" w:hAnsi="黑体" w:eastAsia="黑体" w:cs="仿宋_GB2312"/>
          <w:bCs/>
          <w:kern w:val="0"/>
          <w:sz w:val="32"/>
          <w:szCs w:val="32"/>
        </w:rPr>
        <w:t>、</w:t>
      </w:r>
      <w:r>
        <w:rPr>
          <w:rFonts w:hint="eastAsia" w:ascii="黑体" w:hAnsi="黑体" w:eastAsia="黑体" w:cs="仿宋_GB2312"/>
          <w:bCs/>
          <w:kern w:val="0"/>
          <w:sz w:val="32"/>
          <w:szCs w:val="32"/>
        </w:rPr>
        <w:t>适用</w:t>
      </w:r>
      <w:r>
        <w:rPr>
          <w:rFonts w:ascii="黑体" w:hAnsi="黑体" w:eastAsia="黑体" w:cs="仿宋_GB2312"/>
          <w:bCs/>
          <w:kern w:val="0"/>
          <w:sz w:val="32"/>
          <w:szCs w:val="32"/>
        </w:rPr>
        <w:t>对象</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本大纲适用于云南省申请报考云南旅游职业学院单独招生的普通</w:t>
      </w:r>
      <w:r>
        <w:rPr>
          <w:rFonts w:ascii="仿宋_GB2312" w:hAnsi="仿宋_GB2312" w:eastAsia="仿宋_GB2312" w:cs="仿宋_GB2312"/>
          <w:kern w:val="0"/>
          <w:sz w:val="32"/>
          <w:szCs w:val="32"/>
        </w:rPr>
        <w:t>高中应（往）届毕业生</w:t>
      </w:r>
      <w:r>
        <w:rPr>
          <w:rFonts w:hint="eastAsia" w:ascii="仿宋_GB2312" w:hAnsi="仿宋_GB2312" w:eastAsia="仿宋_GB2312" w:cs="仿宋_GB2312"/>
          <w:kern w:val="0"/>
          <w:sz w:val="32"/>
          <w:szCs w:val="32"/>
        </w:rPr>
        <w:t>。</w:t>
      </w:r>
    </w:p>
    <w:p>
      <w:pPr>
        <w:widowControl/>
        <w:spacing w:line="360" w:lineRule="auto"/>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二、考试性质</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按本大纲进行的考试系选拔性考试，其考试成绩将作为云南省普通高中应</w:t>
      </w:r>
      <w:r>
        <w:rPr>
          <w:rFonts w:ascii="仿宋_GB2312" w:hAnsi="仿宋_GB2312" w:eastAsia="仿宋_GB2312" w:cs="仿宋_GB2312"/>
          <w:kern w:val="0"/>
          <w:sz w:val="32"/>
          <w:szCs w:val="32"/>
        </w:rPr>
        <w:t>（往）届毕业</w:t>
      </w:r>
      <w:r>
        <w:rPr>
          <w:rFonts w:hint="eastAsia" w:ascii="仿宋_GB2312" w:hAnsi="仿宋_GB2312" w:eastAsia="仿宋_GB2312" w:cs="仿宋_GB2312"/>
          <w:kern w:val="0"/>
          <w:sz w:val="32"/>
          <w:szCs w:val="32"/>
        </w:rPr>
        <w:t>生升入云南旅游职业学院学习的录取依据。</w:t>
      </w:r>
    </w:p>
    <w:p>
      <w:pPr>
        <w:widowControl/>
        <w:spacing w:line="360" w:lineRule="auto"/>
        <w:ind w:firstLine="640" w:firstLineChars="200"/>
        <w:jc w:val="left"/>
        <w:rPr>
          <w:rFonts w:ascii="黑体" w:hAnsi="黑体" w:eastAsia="黑体" w:cs="仿宋_GB2312"/>
          <w:bCs/>
          <w:kern w:val="0"/>
          <w:sz w:val="32"/>
          <w:szCs w:val="32"/>
        </w:rPr>
      </w:pPr>
      <w:r>
        <w:rPr>
          <w:rFonts w:hint="eastAsia" w:ascii="黑体" w:hAnsi="黑体" w:eastAsia="黑体" w:cs="仿宋_GB2312"/>
          <w:bCs/>
          <w:kern w:val="0"/>
          <w:sz w:val="32"/>
          <w:szCs w:val="32"/>
        </w:rPr>
        <w:t>三、考试形式及</w:t>
      </w:r>
      <w:r>
        <w:rPr>
          <w:rFonts w:ascii="黑体" w:hAnsi="黑体" w:eastAsia="黑体" w:cs="仿宋_GB2312"/>
          <w:bCs/>
          <w:kern w:val="0"/>
          <w:sz w:val="32"/>
          <w:szCs w:val="32"/>
        </w:rPr>
        <w:t>分值</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报考</w:t>
      </w:r>
      <w:r>
        <w:rPr>
          <w:rFonts w:hint="eastAsia" w:ascii="仿宋_GB2312" w:hAnsi="仿宋_GB2312" w:eastAsia="仿宋_GB2312" w:cs="仿宋_GB2312"/>
          <w:kern w:val="0"/>
          <w:sz w:val="32"/>
          <w:szCs w:val="32"/>
          <w:lang w:eastAsia="zh-CN"/>
        </w:rPr>
        <w:t>烹饪工艺与营养专业</w:t>
      </w:r>
      <w:r>
        <w:rPr>
          <w:rFonts w:hint="eastAsia" w:ascii="仿宋_GB2312" w:hAnsi="仿宋_GB2312" w:eastAsia="仿宋_GB2312" w:cs="仿宋_GB2312"/>
          <w:kern w:val="0"/>
          <w:sz w:val="32"/>
          <w:szCs w:val="32"/>
        </w:rPr>
        <w:t>的考生，按照普通高中学业水平考试量化成绩+职业适应性测试=考生综合成绩的原则，统计考生综合成绩，总分</w:t>
      </w:r>
      <w:r>
        <w:rPr>
          <w:rFonts w:ascii="仿宋_GB2312" w:hAnsi="仿宋_GB2312" w:eastAsia="仿宋_GB2312" w:cs="仿宋_GB2312"/>
          <w:kern w:val="0"/>
          <w:sz w:val="32"/>
          <w:szCs w:val="32"/>
        </w:rPr>
        <w:t>420分。</w:t>
      </w:r>
    </w:p>
    <w:p>
      <w:pPr>
        <w:widowControl/>
        <w:spacing w:line="360" w:lineRule="auto"/>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w:t>
      </w:r>
      <w:r>
        <w:rPr>
          <w:rFonts w:ascii="楷体" w:hAnsi="楷体" w:eastAsia="楷体" w:cs="仿宋_GB2312"/>
          <w:b/>
          <w:kern w:val="0"/>
          <w:sz w:val="32"/>
          <w:szCs w:val="32"/>
        </w:rPr>
        <w:t>一）</w:t>
      </w:r>
      <w:r>
        <w:rPr>
          <w:rFonts w:hint="eastAsia" w:ascii="楷体" w:hAnsi="楷体" w:eastAsia="楷体" w:cs="仿宋_GB2312"/>
          <w:b/>
          <w:kern w:val="0"/>
          <w:sz w:val="32"/>
          <w:szCs w:val="32"/>
        </w:rPr>
        <w:t>学业水平考试量化成绩</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业水平考试量化成绩以2020年底前取得的最好成绩为准。学业水平考试成绩使用等第量化分(A等20分、B等16分、C等12分、D等8分)，满分值为220分，各科目量化成绩不设权重，总分相同，各科目排位顺序为：语文、数学、外语、思想政治、历史、地理、物理、化学、生物、信息技术及通用技术。</w:t>
      </w:r>
    </w:p>
    <w:p>
      <w:pPr>
        <w:widowControl/>
        <w:spacing w:line="360" w:lineRule="auto"/>
        <w:ind w:firstLine="643" w:firstLineChars="200"/>
        <w:jc w:val="left"/>
        <w:rPr>
          <w:rFonts w:ascii="仿宋_GB2312" w:hAnsi="仿宋_GB2312" w:eastAsia="仿宋_GB2312" w:cs="仿宋_GB2312"/>
          <w:kern w:val="0"/>
          <w:sz w:val="32"/>
          <w:szCs w:val="32"/>
        </w:rPr>
      </w:pPr>
      <w:r>
        <w:rPr>
          <w:rFonts w:hint="eastAsia" w:ascii="楷体" w:hAnsi="楷体" w:eastAsia="楷体" w:cs="仿宋_GB2312"/>
          <w:b/>
          <w:kern w:val="0"/>
          <w:sz w:val="32"/>
          <w:szCs w:val="32"/>
        </w:rPr>
        <w:t>（</w:t>
      </w:r>
      <w:r>
        <w:rPr>
          <w:rFonts w:ascii="楷体" w:hAnsi="楷体" w:eastAsia="楷体" w:cs="仿宋_GB2312"/>
          <w:b/>
          <w:kern w:val="0"/>
          <w:sz w:val="32"/>
          <w:szCs w:val="32"/>
        </w:rPr>
        <w:t>二）</w:t>
      </w:r>
      <w:r>
        <w:rPr>
          <w:rFonts w:hint="eastAsia" w:ascii="楷体" w:hAnsi="楷体" w:eastAsia="楷体" w:cs="仿宋_GB2312"/>
          <w:b/>
          <w:kern w:val="0"/>
          <w:sz w:val="32"/>
          <w:szCs w:val="32"/>
        </w:rPr>
        <w:t>职业适应性测试（网络直播面试）</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职业适应性测试采用网络</w:t>
      </w:r>
      <w:r>
        <w:rPr>
          <w:rFonts w:ascii="仿宋_GB2312" w:hAnsi="仿宋_GB2312" w:eastAsia="仿宋_GB2312" w:cs="仿宋_GB2312"/>
          <w:kern w:val="0"/>
          <w:sz w:val="32"/>
          <w:szCs w:val="32"/>
        </w:rPr>
        <w:t>直播形式进行</w:t>
      </w:r>
      <w:r>
        <w:rPr>
          <w:rFonts w:hint="eastAsia" w:ascii="仿宋_GB2312" w:hAnsi="仿宋_GB2312" w:eastAsia="仿宋_GB2312" w:cs="仿宋_GB2312"/>
          <w:kern w:val="0"/>
          <w:sz w:val="32"/>
          <w:szCs w:val="32"/>
        </w:rPr>
        <w:t>面试</w:t>
      </w:r>
      <w:r>
        <w:rPr>
          <w:rFonts w:ascii="仿宋_GB2312" w:hAnsi="仿宋_GB2312" w:eastAsia="仿宋_GB2312" w:cs="仿宋_GB2312"/>
          <w:kern w:val="0"/>
          <w:sz w:val="32"/>
          <w:szCs w:val="32"/>
        </w:rPr>
        <w:t xml:space="preserve">，总分200分。 </w:t>
      </w:r>
    </w:p>
    <w:p>
      <w:pPr>
        <w:widowControl/>
        <w:spacing w:line="360" w:lineRule="auto"/>
        <w:ind w:firstLine="640" w:firstLineChars="200"/>
        <w:jc w:val="left"/>
        <w:rPr>
          <w:rFonts w:ascii="仿宋_GB2312" w:hAnsi="仿宋_GB2312" w:eastAsia="仿宋_GB2312" w:cs="仿宋_GB2312"/>
          <w:kern w:val="0"/>
          <w:sz w:val="32"/>
          <w:szCs w:val="32"/>
        </w:rPr>
      </w:pPr>
    </w:p>
    <w:p>
      <w:pPr>
        <w:widowControl/>
        <w:spacing w:before="100" w:beforeAutospacing="1" w:after="100" w:afterAutospacing="1" w:line="440" w:lineRule="exact"/>
        <w:jc w:val="center"/>
        <w:rPr>
          <w:rFonts w:ascii="黑体" w:hAnsi="黑体" w:eastAsia="黑体" w:cstheme="majorEastAsia"/>
          <w:b/>
          <w:bCs/>
          <w:kern w:val="0"/>
          <w:sz w:val="36"/>
          <w:szCs w:val="36"/>
        </w:rPr>
      </w:pPr>
      <w:r>
        <w:rPr>
          <w:rFonts w:hint="eastAsia" w:ascii="黑体" w:hAnsi="黑体" w:eastAsia="黑体" w:cstheme="majorEastAsia"/>
          <w:b/>
          <w:bCs/>
          <w:kern w:val="0"/>
          <w:sz w:val="36"/>
          <w:szCs w:val="36"/>
        </w:rPr>
        <w:t>第二章  职业</w:t>
      </w:r>
      <w:r>
        <w:rPr>
          <w:rFonts w:ascii="黑体" w:hAnsi="黑体" w:eastAsia="黑体" w:cstheme="majorEastAsia"/>
          <w:b/>
          <w:bCs/>
          <w:kern w:val="0"/>
          <w:sz w:val="36"/>
          <w:szCs w:val="36"/>
        </w:rPr>
        <w:t>适应性测试要求及细则</w:t>
      </w:r>
    </w:p>
    <w:p>
      <w:pPr>
        <w:widowControl/>
        <w:spacing w:before="100" w:beforeAutospacing="1" w:after="100" w:afterAutospacing="1" w:line="440" w:lineRule="exact"/>
        <w:jc w:val="center"/>
        <w:rPr>
          <w:rFonts w:ascii="黑体" w:hAnsi="黑体" w:eastAsia="黑体" w:cstheme="majorEastAsia"/>
          <w:b/>
          <w:bCs/>
          <w:kern w:val="0"/>
          <w:sz w:val="36"/>
          <w:szCs w:val="36"/>
        </w:rPr>
      </w:pPr>
    </w:p>
    <w:p>
      <w:pPr>
        <w:widowControl/>
        <w:spacing w:line="360" w:lineRule="auto"/>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（一）考核目标</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w:t>
      </w:r>
      <w:r>
        <w:rPr>
          <w:rFonts w:hint="eastAsia" w:ascii="仿宋_GB2312" w:hAnsi="仿宋_GB2312" w:eastAsia="仿宋_GB2312" w:cs="仿宋_GB2312"/>
          <w:kern w:val="0"/>
          <w:sz w:val="32"/>
          <w:szCs w:val="32"/>
          <w:lang w:eastAsia="zh-CN"/>
        </w:rPr>
        <w:t>烹饪工艺与营养</w:t>
      </w:r>
      <w:r>
        <w:rPr>
          <w:rFonts w:hint="eastAsia" w:ascii="仿宋_GB2312" w:hAnsi="仿宋_GB2312" w:eastAsia="仿宋_GB2312" w:cs="仿宋_GB2312"/>
          <w:kern w:val="0"/>
          <w:sz w:val="32"/>
          <w:szCs w:val="32"/>
        </w:rPr>
        <w:t>专业人才培养目标和学生未来从业的行业要求，报考本专业考生除参加普通高中学业水平考试外，还必须参加并通过本专业职业适应性测试。职业适应性测试专业网络直播面试主要考查考生在身体条件、自我表现展示力、沟通能力和综合素质等方面是否基本具备本专业学习要求。</w:t>
      </w:r>
    </w:p>
    <w:p>
      <w:pPr>
        <w:widowControl/>
        <w:spacing w:line="360" w:lineRule="auto"/>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w:t>
      </w:r>
      <w:r>
        <w:rPr>
          <w:rFonts w:ascii="楷体" w:hAnsi="楷体" w:eastAsia="楷体" w:cs="仿宋_GB2312"/>
          <w:b/>
          <w:kern w:val="0"/>
          <w:sz w:val="32"/>
          <w:szCs w:val="32"/>
        </w:rPr>
        <w:t>二）考核要求</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要求考生具有健康的身体素质和条件、良好的职业素养、简单的中英文沟通表达能力、动作协调能力、人际交往能力及身体条件的专业适应性，能胜任本专业的从业要求。</w:t>
      </w:r>
    </w:p>
    <w:p>
      <w:pPr>
        <w:widowControl/>
        <w:spacing w:line="360" w:lineRule="auto"/>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（三</w:t>
      </w:r>
      <w:r>
        <w:rPr>
          <w:rFonts w:ascii="楷体" w:hAnsi="楷体" w:eastAsia="楷体" w:cs="仿宋_GB2312"/>
          <w:b/>
          <w:kern w:val="0"/>
          <w:sz w:val="32"/>
          <w:szCs w:val="32"/>
        </w:rPr>
        <w:t>）职业</w:t>
      </w:r>
      <w:r>
        <w:rPr>
          <w:rFonts w:hint="eastAsia" w:ascii="楷体" w:hAnsi="楷体" w:eastAsia="楷体" w:cs="仿宋_GB2312"/>
          <w:b/>
          <w:kern w:val="0"/>
          <w:sz w:val="32"/>
          <w:szCs w:val="32"/>
        </w:rPr>
        <w:t>适应性</w:t>
      </w:r>
      <w:r>
        <w:rPr>
          <w:rFonts w:ascii="楷体" w:hAnsi="楷体" w:eastAsia="楷体" w:cs="仿宋_GB2312"/>
          <w:b/>
          <w:kern w:val="0"/>
          <w:sz w:val="32"/>
          <w:szCs w:val="32"/>
        </w:rPr>
        <w:t>测试的内容及评价标准</w:t>
      </w:r>
    </w:p>
    <w:p>
      <w:pPr>
        <w:widowControl/>
        <w:spacing w:line="360" w:lineRule="auto"/>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1</w:t>
      </w:r>
      <w:r>
        <w:rPr>
          <w:rFonts w:ascii="楷体" w:hAnsi="楷体" w:eastAsia="楷体" w:cs="仿宋_GB2312"/>
          <w:b/>
          <w:kern w:val="0"/>
          <w:sz w:val="32"/>
          <w:szCs w:val="32"/>
        </w:rPr>
        <w:t>.</w:t>
      </w:r>
      <w:r>
        <w:rPr>
          <w:rFonts w:hint="eastAsia" w:ascii="楷体" w:hAnsi="楷体" w:eastAsia="楷体" w:cs="仿宋_GB2312"/>
          <w:b/>
          <w:kern w:val="0"/>
          <w:sz w:val="32"/>
          <w:szCs w:val="32"/>
        </w:rPr>
        <w:t>职业适应性测试（网络直播面试）要求</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心理素质：乐观开朗，积极上进，有自信心；能够冷静地处理问题，不偏激，不固执，具有一定的情绪调节和自控能力。</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仪表仪态：衣着整洁，仪表得体，举止大方，符合职业特点；五官端正，姿态自然，肢体表达得当。</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语言表达：口齿清楚，语速适宜，表达准确，简洁、流畅，能够较准确地表达自己的观点；回答问题态度积极，并能做出恰当的回应。</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思维能力：能正确地理解和分析问题，抓住要点，并及时做出适当的反应，思维灵活，条理清晰，逻辑性强，有较好的应变能力。</w:t>
      </w:r>
    </w:p>
    <w:p>
      <w:pPr>
        <w:widowControl/>
        <w:spacing w:line="360" w:lineRule="auto"/>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2</w:t>
      </w:r>
      <w:r>
        <w:rPr>
          <w:rFonts w:ascii="楷体" w:hAnsi="楷体" w:eastAsia="楷体" w:cs="仿宋_GB2312"/>
          <w:b/>
          <w:kern w:val="0"/>
          <w:sz w:val="32"/>
          <w:szCs w:val="32"/>
        </w:rPr>
        <w:t>.</w:t>
      </w:r>
      <w:r>
        <w:rPr>
          <w:rFonts w:hint="eastAsia" w:ascii="楷体" w:hAnsi="楷体" w:eastAsia="楷体" w:cs="仿宋_GB2312"/>
          <w:b/>
          <w:kern w:val="0"/>
          <w:sz w:val="32"/>
          <w:szCs w:val="32"/>
        </w:rPr>
        <w:t>职业适应性测试（网络直播面试）内容</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职业适应性测试（网络直播面试）分为中文自我介绍（2分钟）、英文自我介绍（2分钟）、命题问答（2分钟）和才艺展示（2分钟）四个环节。</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中文自我介绍：要求考生做一段简短的自我介绍，考查学生的体态、举止、亲和沟通能力、普通话表达能力、临场应变能力。</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）英文自我介绍：要求考生用英文自我介绍，考查学生语言表达流畅，口齿清晰，英语发音标准，富有表现力和感染力以及基本的英文词汇。</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命题问答：通过抽签确定问答题，每位学生抽取2道题进行回答，问答题是关于烹饪或者餐饮行业服务意识及应急处置方面的内容，主要考察考生的语言表达能力、思辨能力、逻辑思维能力、应急处理能力和知识面。</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才艺展示：包括唱歌、跳舞、讲故事、朗诵、游戏、节目主持、魔术、乐器、体育运动、模特展示等，考生自行选择其中一项进行展示即可。</w:t>
      </w:r>
    </w:p>
    <w:p>
      <w:pPr>
        <w:widowControl/>
        <w:spacing w:line="360" w:lineRule="auto"/>
        <w:ind w:firstLine="643" w:firstLineChars="200"/>
        <w:jc w:val="left"/>
        <w:rPr>
          <w:rFonts w:ascii="楷体" w:hAnsi="楷体" w:eastAsia="楷体" w:cs="仿宋_GB2312"/>
          <w:b/>
          <w:kern w:val="0"/>
          <w:sz w:val="32"/>
          <w:szCs w:val="32"/>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r>
        <w:rPr>
          <w:rFonts w:hint="eastAsia" w:ascii="楷体" w:hAnsi="楷体" w:eastAsia="楷体" w:cs="仿宋_GB2312"/>
          <w:b/>
          <w:kern w:val="0"/>
          <w:sz w:val="32"/>
          <w:szCs w:val="32"/>
        </w:rPr>
        <w:t>3</w:t>
      </w:r>
      <w:r>
        <w:rPr>
          <w:rFonts w:ascii="楷体" w:hAnsi="楷体" w:eastAsia="楷体" w:cs="仿宋_GB2312"/>
          <w:b/>
          <w:kern w:val="0"/>
          <w:sz w:val="32"/>
          <w:szCs w:val="32"/>
        </w:rPr>
        <w:t>.</w:t>
      </w:r>
      <w:r>
        <w:rPr>
          <w:rFonts w:hint="eastAsia" w:ascii="楷体" w:hAnsi="楷体" w:eastAsia="楷体" w:cs="仿宋_GB2312"/>
          <w:b/>
          <w:kern w:val="0"/>
          <w:sz w:val="32"/>
          <w:szCs w:val="32"/>
        </w:rPr>
        <w:t>职业适应性测试（网络直播面试）评价标准</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5244"/>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94" w:type="pct"/>
            <w:vAlign w:val="center"/>
          </w:tcPr>
          <w:p>
            <w:pPr>
              <w:widowControl/>
              <w:jc w:val="center"/>
              <w:rPr>
                <w:rFonts w:ascii="仿宋" w:hAnsi="仿宋" w:eastAsia="仿宋" w:cs="宋体"/>
                <w:b/>
                <w:kern w:val="0"/>
                <w:sz w:val="28"/>
                <w:szCs w:val="28"/>
              </w:rPr>
            </w:pPr>
            <w:r>
              <w:rPr>
                <w:rFonts w:ascii="仿宋" w:hAnsi="仿宋" w:eastAsia="仿宋" w:cs="宋体"/>
                <w:b/>
                <w:kern w:val="0"/>
                <w:sz w:val="28"/>
                <w:szCs w:val="28"/>
              </w:rPr>
              <w:t>评价项目</w:t>
            </w:r>
          </w:p>
        </w:tc>
        <w:tc>
          <w:tcPr>
            <w:tcW w:w="3077" w:type="pct"/>
          </w:tcPr>
          <w:p>
            <w:pPr>
              <w:widowControl/>
              <w:jc w:val="center"/>
              <w:rPr>
                <w:rFonts w:ascii="仿宋" w:hAnsi="仿宋" w:eastAsia="仿宋" w:cs="宋体"/>
                <w:b/>
                <w:kern w:val="0"/>
                <w:sz w:val="28"/>
                <w:szCs w:val="28"/>
              </w:rPr>
            </w:pPr>
            <w:r>
              <w:rPr>
                <w:rFonts w:ascii="仿宋" w:hAnsi="仿宋" w:eastAsia="仿宋" w:cs="宋体"/>
                <w:b/>
                <w:kern w:val="0"/>
                <w:sz w:val="28"/>
                <w:szCs w:val="28"/>
              </w:rPr>
              <w:t>指标要素</w:t>
            </w:r>
          </w:p>
        </w:tc>
        <w:tc>
          <w:tcPr>
            <w:tcW w:w="529" w:type="pct"/>
          </w:tcPr>
          <w:p>
            <w:pPr>
              <w:widowControl/>
              <w:jc w:val="center"/>
              <w:rPr>
                <w:rFonts w:ascii="仿宋" w:hAnsi="仿宋" w:eastAsia="仿宋" w:cs="宋体"/>
                <w:b/>
                <w:kern w:val="0"/>
                <w:sz w:val="28"/>
                <w:szCs w:val="28"/>
              </w:rPr>
            </w:pPr>
            <w:r>
              <w:rPr>
                <w:rFonts w:ascii="仿宋" w:hAnsi="仿宋" w:eastAsia="仿宋" w:cs="宋体"/>
                <w:b/>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restart"/>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中文</w:t>
            </w:r>
            <w:r>
              <w:rPr>
                <w:rFonts w:ascii="仿宋" w:hAnsi="仿宋" w:eastAsia="仿宋" w:cs="宋体"/>
                <w:kern w:val="0"/>
                <w:sz w:val="28"/>
                <w:szCs w:val="28"/>
              </w:rPr>
              <w:t>自我介绍</w:t>
            </w:r>
          </w:p>
          <w:p>
            <w:pPr>
              <w:widowControl/>
              <w:jc w:val="center"/>
              <w:rPr>
                <w:rFonts w:ascii="仿宋" w:hAnsi="仿宋" w:eastAsia="仿宋" w:cs="宋体"/>
                <w:kern w:val="0"/>
                <w:sz w:val="28"/>
                <w:szCs w:val="28"/>
              </w:rPr>
            </w:pPr>
            <w:r>
              <w:rPr>
                <w:rFonts w:ascii="仿宋" w:hAnsi="仿宋" w:eastAsia="仿宋" w:cs="宋体"/>
                <w:kern w:val="0"/>
                <w:sz w:val="28"/>
                <w:szCs w:val="28"/>
              </w:rPr>
              <w:t>（40分）</w:t>
            </w:r>
          </w:p>
        </w:tc>
        <w:tc>
          <w:tcPr>
            <w:tcW w:w="3077" w:type="pct"/>
          </w:tcPr>
          <w:p>
            <w:pPr>
              <w:widowControl/>
              <w:jc w:val="left"/>
              <w:rPr>
                <w:rFonts w:ascii="仿宋" w:hAnsi="仿宋" w:eastAsia="仿宋" w:cs="宋体"/>
                <w:kern w:val="0"/>
                <w:sz w:val="28"/>
                <w:szCs w:val="28"/>
              </w:rPr>
            </w:pPr>
            <w:r>
              <w:rPr>
                <w:rFonts w:ascii="仿宋" w:hAnsi="仿宋" w:eastAsia="仿宋" w:cs="宋体"/>
                <w:kern w:val="0"/>
                <w:sz w:val="28"/>
                <w:szCs w:val="28"/>
              </w:rPr>
              <w:t>1.体态、举止</w:t>
            </w:r>
            <w:r>
              <w:rPr>
                <w:rFonts w:hint="eastAsia" w:ascii="仿宋" w:hAnsi="仿宋" w:eastAsia="仿宋" w:cs="宋体"/>
                <w:kern w:val="0"/>
                <w:sz w:val="28"/>
                <w:szCs w:val="28"/>
              </w:rPr>
              <w:t>和着装</w:t>
            </w:r>
          </w:p>
        </w:tc>
        <w:tc>
          <w:tcPr>
            <w:tcW w:w="529" w:type="pct"/>
          </w:tcPr>
          <w:p>
            <w:pPr>
              <w:widowControl/>
              <w:jc w:val="left"/>
              <w:rPr>
                <w:rFonts w:ascii="仿宋" w:hAnsi="仿宋" w:eastAsia="仿宋" w:cs="宋体"/>
                <w:kern w:val="0"/>
                <w:sz w:val="28"/>
                <w:szCs w:val="28"/>
              </w:rPr>
            </w:pPr>
            <w:r>
              <w:rPr>
                <w:rFonts w:hint="eastAsia" w:ascii="宋体" w:hAnsi="宋体"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continue"/>
            <w:vAlign w:val="center"/>
          </w:tcPr>
          <w:p>
            <w:pPr>
              <w:widowControl/>
              <w:jc w:val="center"/>
              <w:rPr>
                <w:rFonts w:ascii="仿宋" w:hAnsi="仿宋" w:eastAsia="仿宋" w:cs="宋体"/>
                <w:kern w:val="0"/>
                <w:sz w:val="28"/>
                <w:szCs w:val="28"/>
              </w:rPr>
            </w:pPr>
          </w:p>
        </w:tc>
        <w:tc>
          <w:tcPr>
            <w:tcW w:w="3077" w:type="pct"/>
          </w:tcPr>
          <w:p>
            <w:pPr>
              <w:widowControl/>
              <w:jc w:val="left"/>
              <w:rPr>
                <w:rFonts w:ascii="仿宋" w:hAnsi="仿宋" w:eastAsia="仿宋" w:cs="宋体"/>
                <w:kern w:val="0"/>
                <w:sz w:val="28"/>
                <w:szCs w:val="28"/>
              </w:rPr>
            </w:pPr>
            <w:r>
              <w:rPr>
                <w:rFonts w:ascii="仿宋" w:hAnsi="仿宋" w:eastAsia="仿宋" w:cs="宋体"/>
                <w:kern w:val="0"/>
                <w:sz w:val="28"/>
                <w:szCs w:val="28"/>
              </w:rPr>
              <w:t>2.</w:t>
            </w:r>
            <w:r>
              <w:rPr>
                <w:rFonts w:hint="eastAsia" w:ascii="仿宋" w:hAnsi="仿宋" w:eastAsia="仿宋" w:cs="宋体"/>
                <w:kern w:val="0"/>
                <w:sz w:val="28"/>
                <w:szCs w:val="28"/>
              </w:rPr>
              <w:t>微笑及亲和力</w:t>
            </w:r>
          </w:p>
        </w:tc>
        <w:tc>
          <w:tcPr>
            <w:tcW w:w="529" w:type="pct"/>
          </w:tcPr>
          <w:p>
            <w:pPr>
              <w:widowControl/>
              <w:jc w:val="left"/>
              <w:rPr>
                <w:rFonts w:ascii="仿宋" w:hAnsi="仿宋" w:eastAsia="仿宋" w:cs="宋体"/>
                <w:kern w:val="0"/>
                <w:sz w:val="28"/>
                <w:szCs w:val="28"/>
              </w:rPr>
            </w:pPr>
            <w:r>
              <w:rPr>
                <w:rFonts w:hint="eastAsia" w:ascii="宋体" w:hAnsi="宋体"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continue"/>
            <w:vAlign w:val="center"/>
          </w:tcPr>
          <w:p>
            <w:pPr>
              <w:widowControl/>
              <w:jc w:val="center"/>
              <w:rPr>
                <w:rFonts w:ascii="仿宋" w:hAnsi="仿宋" w:eastAsia="仿宋" w:cs="宋体"/>
                <w:kern w:val="0"/>
                <w:sz w:val="28"/>
                <w:szCs w:val="28"/>
              </w:rPr>
            </w:pPr>
          </w:p>
        </w:tc>
        <w:tc>
          <w:tcPr>
            <w:tcW w:w="3077" w:type="pct"/>
          </w:tcPr>
          <w:p>
            <w:pPr>
              <w:widowControl/>
              <w:jc w:val="left"/>
              <w:rPr>
                <w:rFonts w:ascii="仿宋" w:hAnsi="仿宋" w:eastAsia="仿宋" w:cs="宋体"/>
                <w:kern w:val="0"/>
                <w:sz w:val="28"/>
                <w:szCs w:val="28"/>
              </w:rPr>
            </w:pPr>
            <w:r>
              <w:rPr>
                <w:rFonts w:ascii="仿宋" w:hAnsi="仿宋" w:eastAsia="仿宋" w:cs="宋体"/>
                <w:kern w:val="0"/>
                <w:sz w:val="28"/>
                <w:szCs w:val="28"/>
              </w:rPr>
              <w:t>3.普通话表达能力</w:t>
            </w:r>
          </w:p>
        </w:tc>
        <w:tc>
          <w:tcPr>
            <w:tcW w:w="529" w:type="pct"/>
          </w:tcPr>
          <w:p>
            <w:pPr>
              <w:widowControl/>
              <w:jc w:val="left"/>
              <w:rPr>
                <w:rFonts w:ascii="仿宋" w:hAnsi="仿宋" w:eastAsia="仿宋" w:cs="宋体"/>
                <w:kern w:val="0"/>
                <w:sz w:val="28"/>
                <w:szCs w:val="28"/>
              </w:rPr>
            </w:pPr>
            <w:r>
              <w:rPr>
                <w:rFonts w:hint="eastAsia" w:ascii="宋体" w:hAnsi="宋体"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94" w:type="pct"/>
            <w:vMerge w:val="continue"/>
            <w:vAlign w:val="center"/>
          </w:tcPr>
          <w:p>
            <w:pPr>
              <w:widowControl/>
              <w:jc w:val="center"/>
              <w:rPr>
                <w:rFonts w:ascii="仿宋" w:hAnsi="仿宋" w:eastAsia="仿宋" w:cs="宋体"/>
                <w:kern w:val="0"/>
                <w:sz w:val="28"/>
                <w:szCs w:val="28"/>
              </w:rPr>
            </w:pPr>
          </w:p>
        </w:tc>
        <w:tc>
          <w:tcPr>
            <w:tcW w:w="3077" w:type="pct"/>
          </w:tcPr>
          <w:p>
            <w:pPr>
              <w:widowControl/>
              <w:jc w:val="left"/>
              <w:rPr>
                <w:rFonts w:ascii="仿宋" w:hAnsi="仿宋" w:eastAsia="仿宋" w:cs="宋体"/>
                <w:kern w:val="0"/>
                <w:sz w:val="28"/>
                <w:szCs w:val="28"/>
              </w:rPr>
            </w:pPr>
            <w:r>
              <w:rPr>
                <w:rFonts w:ascii="仿宋" w:hAnsi="仿宋" w:eastAsia="仿宋" w:cs="宋体"/>
                <w:kern w:val="0"/>
                <w:sz w:val="28"/>
                <w:szCs w:val="28"/>
              </w:rPr>
              <w:t>4.临场应变能力</w:t>
            </w:r>
          </w:p>
        </w:tc>
        <w:tc>
          <w:tcPr>
            <w:tcW w:w="529" w:type="pct"/>
          </w:tcPr>
          <w:p>
            <w:pPr>
              <w:widowControl/>
              <w:jc w:val="left"/>
              <w:rPr>
                <w:rFonts w:ascii="仿宋" w:hAnsi="仿宋" w:eastAsia="仿宋" w:cs="宋体"/>
                <w:kern w:val="0"/>
                <w:sz w:val="28"/>
                <w:szCs w:val="28"/>
              </w:rPr>
            </w:pPr>
            <w:r>
              <w:rPr>
                <w:rFonts w:hint="eastAsia" w:ascii="宋体" w:hAnsi="宋体"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394" w:type="pct"/>
            <w:vMerge w:val="restart"/>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英文自我介绍</w:t>
            </w:r>
          </w:p>
          <w:p>
            <w:pPr>
              <w:widowControl/>
              <w:jc w:val="center"/>
              <w:rPr>
                <w:rFonts w:ascii="仿宋" w:hAnsi="仿宋" w:eastAsia="仿宋" w:cs="宋体"/>
                <w:kern w:val="0"/>
                <w:sz w:val="28"/>
                <w:szCs w:val="28"/>
              </w:rPr>
            </w:pPr>
            <w:r>
              <w:rPr>
                <w:rFonts w:hint="eastAsia" w:ascii="仿宋" w:hAnsi="仿宋" w:eastAsia="仿宋" w:cs="宋体"/>
                <w:kern w:val="0"/>
                <w:sz w:val="28"/>
                <w:szCs w:val="28"/>
              </w:rPr>
              <w:t>（40分）</w:t>
            </w:r>
          </w:p>
        </w:tc>
        <w:tc>
          <w:tcPr>
            <w:tcW w:w="3077" w:type="pct"/>
          </w:tcPr>
          <w:p>
            <w:pPr>
              <w:widowControl/>
              <w:jc w:val="left"/>
              <w:rPr>
                <w:rFonts w:ascii="仿宋" w:hAnsi="仿宋" w:eastAsia="仿宋" w:cs="宋体"/>
                <w:kern w:val="0"/>
                <w:sz w:val="28"/>
                <w:szCs w:val="28"/>
              </w:rPr>
            </w:pPr>
            <w:r>
              <w:rPr>
                <w:rFonts w:hint="eastAsia" w:ascii="仿宋" w:hAnsi="仿宋" w:eastAsia="仿宋" w:cs="宋体"/>
                <w:kern w:val="0"/>
                <w:sz w:val="28"/>
                <w:szCs w:val="28"/>
              </w:rPr>
              <w:t>1.</w:t>
            </w:r>
            <w:r>
              <w:rPr>
                <w:rFonts w:hint="eastAsia" w:ascii="仿宋" w:hAnsi="仿宋" w:eastAsia="仿宋" w:cs="微软雅黑"/>
                <w:sz w:val="28"/>
                <w:szCs w:val="28"/>
              </w:rPr>
              <w:t>英文表达流畅程度</w:t>
            </w:r>
          </w:p>
        </w:tc>
        <w:tc>
          <w:tcPr>
            <w:tcW w:w="529" w:type="pct"/>
          </w:tcPr>
          <w:p>
            <w:pPr>
              <w:widowControl/>
              <w:jc w:val="left"/>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94" w:type="pct"/>
            <w:vMerge w:val="continue"/>
            <w:vAlign w:val="center"/>
          </w:tcPr>
          <w:p>
            <w:pPr>
              <w:widowControl/>
              <w:jc w:val="center"/>
              <w:rPr>
                <w:rFonts w:ascii="仿宋" w:hAnsi="仿宋" w:eastAsia="仿宋" w:cs="宋体"/>
                <w:kern w:val="0"/>
                <w:sz w:val="28"/>
                <w:szCs w:val="28"/>
              </w:rPr>
            </w:pPr>
          </w:p>
        </w:tc>
        <w:tc>
          <w:tcPr>
            <w:tcW w:w="3077" w:type="pct"/>
          </w:tcPr>
          <w:p>
            <w:pPr>
              <w:widowControl/>
              <w:jc w:val="left"/>
              <w:rPr>
                <w:rFonts w:ascii="仿宋" w:hAnsi="仿宋" w:eastAsia="仿宋" w:cs="宋体"/>
                <w:kern w:val="0"/>
                <w:sz w:val="28"/>
                <w:szCs w:val="28"/>
              </w:rPr>
            </w:pPr>
            <w:r>
              <w:rPr>
                <w:rFonts w:hint="eastAsia" w:ascii="仿宋" w:hAnsi="仿宋" w:eastAsia="仿宋" w:cs="宋体"/>
                <w:kern w:val="0"/>
                <w:sz w:val="28"/>
                <w:szCs w:val="28"/>
              </w:rPr>
              <w:t>2.英文表达的</w:t>
            </w:r>
            <w:r>
              <w:rPr>
                <w:rFonts w:hint="eastAsia" w:ascii="仿宋" w:hAnsi="仿宋" w:eastAsia="仿宋" w:cs="微软雅黑"/>
                <w:sz w:val="28"/>
                <w:szCs w:val="28"/>
              </w:rPr>
              <w:t>表现力和感染力</w:t>
            </w:r>
          </w:p>
        </w:tc>
        <w:tc>
          <w:tcPr>
            <w:tcW w:w="529" w:type="pct"/>
          </w:tcPr>
          <w:p>
            <w:pPr>
              <w:widowControl/>
              <w:jc w:val="left"/>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94" w:type="pct"/>
            <w:vMerge w:val="continue"/>
            <w:vAlign w:val="center"/>
          </w:tcPr>
          <w:p>
            <w:pPr>
              <w:widowControl/>
              <w:jc w:val="center"/>
              <w:rPr>
                <w:rFonts w:ascii="仿宋" w:hAnsi="仿宋" w:eastAsia="仿宋" w:cs="宋体"/>
                <w:kern w:val="0"/>
                <w:sz w:val="28"/>
                <w:szCs w:val="28"/>
              </w:rPr>
            </w:pPr>
          </w:p>
        </w:tc>
        <w:tc>
          <w:tcPr>
            <w:tcW w:w="3077" w:type="pct"/>
          </w:tcPr>
          <w:p>
            <w:pPr>
              <w:widowControl/>
              <w:jc w:val="left"/>
              <w:rPr>
                <w:rFonts w:ascii="仿宋" w:hAnsi="仿宋" w:eastAsia="仿宋" w:cs="宋体"/>
                <w:kern w:val="0"/>
                <w:sz w:val="28"/>
                <w:szCs w:val="28"/>
              </w:rPr>
            </w:pPr>
            <w:r>
              <w:rPr>
                <w:rFonts w:hint="eastAsia" w:ascii="仿宋" w:hAnsi="仿宋" w:eastAsia="仿宋" w:cs="宋体"/>
                <w:kern w:val="0"/>
                <w:sz w:val="28"/>
                <w:szCs w:val="28"/>
              </w:rPr>
              <w:t>3.基本英语词汇的掌握程度</w:t>
            </w:r>
          </w:p>
        </w:tc>
        <w:tc>
          <w:tcPr>
            <w:tcW w:w="529" w:type="pct"/>
          </w:tcPr>
          <w:p>
            <w:pPr>
              <w:widowControl/>
              <w:jc w:val="left"/>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restart"/>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命题回答（</w:t>
            </w:r>
            <w:r>
              <w:rPr>
                <w:rFonts w:hint="eastAsia" w:ascii="仿宋" w:hAnsi="仿宋" w:eastAsia="仿宋" w:cs="宋体"/>
                <w:kern w:val="0"/>
                <w:sz w:val="28"/>
                <w:szCs w:val="28"/>
              </w:rPr>
              <w:t>80</w:t>
            </w:r>
            <w:r>
              <w:rPr>
                <w:rFonts w:ascii="仿宋" w:hAnsi="仿宋" w:eastAsia="仿宋" w:cs="宋体"/>
                <w:kern w:val="0"/>
                <w:sz w:val="28"/>
                <w:szCs w:val="28"/>
              </w:rPr>
              <w:t>分）</w:t>
            </w:r>
          </w:p>
          <w:p>
            <w:pPr>
              <w:widowControl/>
              <w:jc w:val="center"/>
              <w:rPr>
                <w:rFonts w:ascii="仿宋" w:hAnsi="仿宋" w:eastAsia="仿宋" w:cs="宋体"/>
                <w:kern w:val="0"/>
                <w:sz w:val="28"/>
                <w:szCs w:val="28"/>
              </w:rPr>
            </w:pPr>
            <w:r>
              <w:rPr>
                <w:rFonts w:hint="eastAsia" w:ascii="仿宋" w:hAnsi="仿宋" w:eastAsia="仿宋" w:cs="宋体"/>
                <w:kern w:val="0"/>
                <w:sz w:val="28"/>
                <w:szCs w:val="28"/>
              </w:rPr>
              <w:t>2题，每题40分</w:t>
            </w:r>
          </w:p>
        </w:tc>
        <w:tc>
          <w:tcPr>
            <w:tcW w:w="3077" w:type="pct"/>
          </w:tcPr>
          <w:p>
            <w:pPr>
              <w:widowControl/>
              <w:jc w:val="left"/>
              <w:rPr>
                <w:rFonts w:ascii="仿宋" w:hAnsi="仿宋" w:eastAsia="仿宋" w:cs="宋体"/>
                <w:kern w:val="0"/>
                <w:sz w:val="28"/>
                <w:szCs w:val="28"/>
              </w:rPr>
            </w:pPr>
            <w:r>
              <w:rPr>
                <w:rFonts w:ascii="仿宋" w:hAnsi="仿宋" w:eastAsia="仿宋" w:cs="宋体"/>
                <w:kern w:val="0"/>
                <w:sz w:val="28"/>
                <w:szCs w:val="28"/>
              </w:rPr>
              <w:t>1.正确理解题意并能紧扣题目回答</w:t>
            </w:r>
          </w:p>
        </w:tc>
        <w:tc>
          <w:tcPr>
            <w:tcW w:w="529" w:type="pct"/>
          </w:tcPr>
          <w:p>
            <w:pPr>
              <w:widowControl/>
              <w:jc w:val="left"/>
              <w:rPr>
                <w:rFonts w:ascii="仿宋" w:hAnsi="仿宋" w:eastAsia="仿宋" w:cs="宋体"/>
                <w:kern w:val="0"/>
                <w:sz w:val="28"/>
                <w:szCs w:val="28"/>
              </w:rPr>
            </w:pPr>
            <w:r>
              <w:rPr>
                <w:rFonts w:hint="eastAsia" w:ascii="宋体" w:hAnsi="宋体"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continue"/>
            <w:vAlign w:val="center"/>
          </w:tcPr>
          <w:p>
            <w:pPr>
              <w:widowControl/>
              <w:jc w:val="center"/>
              <w:rPr>
                <w:rFonts w:ascii="仿宋" w:hAnsi="仿宋" w:eastAsia="仿宋" w:cs="宋体"/>
                <w:kern w:val="0"/>
                <w:sz w:val="28"/>
                <w:szCs w:val="28"/>
              </w:rPr>
            </w:pPr>
          </w:p>
        </w:tc>
        <w:tc>
          <w:tcPr>
            <w:tcW w:w="3077" w:type="pct"/>
          </w:tcPr>
          <w:p>
            <w:pPr>
              <w:widowControl/>
              <w:jc w:val="left"/>
              <w:rPr>
                <w:rFonts w:ascii="仿宋" w:hAnsi="仿宋" w:eastAsia="仿宋" w:cs="宋体"/>
                <w:kern w:val="0"/>
                <w:sz w:val="28"/>
                <w:szCs w:val="28"/>
              </w:rPr>
            </w:pPr>
            <w:r>
              <w:rPr>
                <w:rFonts w:ascii="仿宋" w:hAnsi="仿宋" w:eastAsia="仿宋" w:cs="宋体"/>
                <w:kern w:val="0"/>
                <w:sz w:val="28"/>
                <w:szCs w:val="28"/>
              </w:rPr>
              <w:t>2.观点或理念无常识性错误</w:t>
            </w:r>
          </w:p>
        </w:tc>
        <w:tc>
          <w:tcPr>
            <w:tcW w:w="529" w:type="pct"/>
          </w:tcPr>
          <w:p>
            <w:pPr>
              <w:widowControl/>
              <w:jc w:val="left"/>
              <w:rPr>
                <w:rFonts w:ascii="仿宋" w:hAnsi="仿宋" w:eastAsia="仿宋" w:cs="宋体"/>
                <w:kern w:val="0"/>
                <w:sz w:val="28"/>
                <w:szCs w:val="28"/>
              </w:rPr>
            </w:pPr>
            <w:r>
              <w:rPr>
                <w:rFonts w:hint="eastAsia" w:ascii="宋体" w:hAnsi="宋体"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continue"/>
            <w:vAlign w:val="center"/>
          </w:tcPr>
          <w:p>
            <w:pPr>
              <w:widowControl/>
              <w:jc w:val="center"/>
              <w:rPr>
                <w:rFonts w:ascii="仿宋" w:hAnsi="仿宋" w:eastAsia="仿宋" w:cs="宋体"/>
                <w:kern w:val="0"/>
                <w:sz w:val="28"/>
                <w:szCs w:val="28"/>
              </w:rPr>
            </w:pPr>
          </w:p>
        </w:tc>
        <w:tc>
          <w:tcPr>
            <w:tcW w:w="3077" w:type="pct"/>
          </w:tcPr>
          <w:p>
            <w:pPr>
              <w:widowControl/>
              <w:jc w:val="left"/>
              <w:rPr>
                <w:rFonts w:ascii="仿宋" w:hAnsi="仿宋" w:eastAsia="仿宋" w:cs="宋体"/>
                <w:kern w:val="0"/>
                <w:sz w:val="28"/>
                <w:szCs w:val="28"/>
              </w:rPr>
            </w:pPr>
            <w:r>
              <w:rPr>
                <w:rFonts w:ascii="仿宋" w:hAnsi="仿宋" w:eastAsia="仿宋" w:cs="宋体"/>
                <w:kern w:val="0"/>
                <w:sz w:val="28"/>
                <w:szCs w:val="28"/>
              </w:rPr>
              <w:t>3.内容较全面</w:t>
            </w:r>
          </w:p>
        </w:tc>
        <w:tc>
          <w:tcPr>
            <w:tcW w:w="529" w:type="pct"/>
          </w:tcPr>
          <w:p>
            <w:pPr>
              <w:widowControl/>
              <w:jc w:val="left"/>
              <w:rPr>
                <w:rFonts w:ascii="仿宋" w:hAnsi="仿宋" w:eastAsia="仿宋" w:cs="宋体"/>
                <w:kern w:val="0"/>
                <w:sz w:val="28"/>
                <w:szCs w:val="28"/>
              </w:rPr>
            </w:pPr>
            <w:r>
              <w:rPr>
                <w:rFonts w:hint="eastAsia" w:ascii="宋体" w:hAnsi="宋体"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continue"/>
            <w:vAlign w:val="center"/>
          </w:tcPr>
          <w:p>
            <w:pPr>
              <w:widowControl/>
              <w:jc w:val="center"/>
              <w:rPr>
                <w:rFonts w:ascii="仿宋" w:hAnsi="仿宋" w:eastAsia="仿宋" w:cs="宋体"/>
                <w:kern w:val="0"/>
                <w:sz w:val="28"/>
                <w:szCs w:val="28"/>
              </w:rPr>
            </w:pPr>
          </w:p>
        </w:tc>
        <w:tc>
          <w:tcPr>
            <w:tcW w:w="3077" w:type="pct"/>
          </w:tcPr>
          <w:p>
            <w:pPr>
              <w:widowControl/>
              <w:jc w:val="left"/>
              <w:rPr>
                <w:rFonts w:ascii="仿宋" w:hAnsi="仿宋" w:eastAsia="仿宋" w:cs="宋体"/>
                <w:kern w:val="0"/>
                <w:sz w:val="28"/>
                <w:szCs w:val="28"/>
              </w:rPr>
            </w:pPr>
            <w:r>
              <w:rPr>
                <w:rFonts w:ascii="仿宋" w:hAnsi="仿宋" w:eastAsia="仿宋" w:cs="宋体"/>
                <w:kern w:val="0"/>
                <w:sz w:val="28"/>
                <w:szCs w:val="28"/>
              </w:rPr>
              <w:t>4.层次感强，有较好的逻辑性</w:t>
            </w:r>
          </w:p>
        </w:tc>
        <w:tc>
          <w:tcPr>
            <w:tcW w:w="529" w:type="pct"/>
          </w:tcPr>
          <w:p>
            <w:pPr>
              <w:widowControl/>
              <w:jc w:val="left"/>
              <w:rPr>
                <w:rFonts w:ascii="仿宋" w:hAnsi="仿宋" w:eastAsia="仿宋" w:cs="宋体"/>
                <w:kern w:val="0"/>
                <w:sz w:val="28"/>
                <w:szCs w:val="28"/>
              </w:rPr>
            </w:pPr>
            <w:r>
              <w:rPr>
                <w:rFonts w:hint="eastAsia" w:ascii="宋体" w:hAnsi="宋体"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continue"/>
            <w:vAlign w:val="center"/>
          </w:tcPr>
          <w:p>
            <w:pPr>
              <w:widowControl/>
              <w:jc w:val="center"/>
              <w:rPr>
                <w:rFonts w:ascii="仿宋" w:hAnsi="仿宋" w:eastAsia="仿宋" w:cs="宋体"/>
                <w:kern w:val="0"/>
                <w:sz w:val="28"/>
                <w:szCs w:val="28"/>
              </w:rPr>
            </w:pPr>
          </w:p>
        </w:tc>
        <w:tc>
          <w:tcPr>
            <w:tcW w:w="3077" w:type="pct"/>
          </w:tcPr>
          <w:p>
            <w:pPr>
              <w:widowControl/>
              <w:jc w:val="left"/>
              <w:rPr>
                <w:rFonts w:ascii="仿宋" w:hAnsi="仿宋" w:eastAsia="仿宋" w:cs="宋体"/>
                <w:kern w:val="0"/>
                <w:sz w:val="28"/>
                <w:szCs w:val="28"/>
              </w:rPr>
            </w:pPr>
            <w:r>
              <w:rPr>
                <w:rFonts w:ascii="仿宋" w:hAnsi="仿宋" w:eastAsia="仿宋" w:cs="宋体"/>
                <w:kern w:val="0"/>
                <w:sz w:val="28"/>
                <w:szCs w:val="28"/>
              </w:rPr>
              <w:t>5.能用普通话回答，表达顺畅，语音语速适当</w:t>
            </w:r>
          </w:p>
        </w:tc>
        <w:tc>
          <w:tcPr>
            <w:tcW w:w="529" w:type="pct"/>
          </w:tcPr>
          <w:p>
            <w:pPr>
              <w:widowControl/>
              <w:jc w:val="left"/>
              <w:rPr>
                <w:rFonts w:ascii="仿宋" w:hAnsi="仿宋" w:eastAsia="仿宋" w:cs="宋体"/>
                <w:kern w:val="0"/>
                <w:sz w:val="28"/>
                <w:szCs w:val="28"/>
              </w:rPr>
            </w:pPr>
            <w:r>
              <w:rPr>
                <w:rFonts w:hint="eastAsia" w:ascii="宋体" w:hAnsi="宋体"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continue"/>
            <w:vAlign w:val="center"/>
          </w:tcPr>
          <w:p>
            <w:pPr>
              <w:widowControl/>
              <w:jc w:val="center"/>
              <w:rPr>
                <w:rFonts w:ascii="仿宋" w:hAnsi="仿宋" w:eastAsia="仿宋" w:cs="宋体"/>
                <w:kern w:val="0"/>
                <w:sz w:val="28"/>
                <w:szCs w:val="28"/>
              </w:rPr>
            </w:pPr>
          </w:p>
        </w:tc>
        <w:tc>
          <w:tcPr>
            <w:tcW w:w="3077" w:type="pct"/>
          </w:tcPr>
          <w:p>
            <w:pPr>
              <w:widowControl/>
              <w:jc w:val="left"/>
              <w:rPr>
                <w:rFonts w:ascii="仿宋" w:hAnsi="仿宋" w:eastAsia="仿宋" w:cs="宋体"/>
                <w:kern w:val="0"/>
                <w:sz w:val="28"/>
                <w:szCs w:val="28"/>
              </w:rPr>
            </w:pPr>
            <w:r>
              <w:rPr>
                <w:rFonts w:ascii="仿宋" w:hAnsi="仿宋" w:eastAsia="仿宋" w:cs="宋体"/>
                <w:kern w:val="0"/>
                <w:sz w:val="28"/>
                <w:szCs w:val="28"/>
              </w:rPr>
              <w:t>6.有一定的见解和较深入的分析</w:t>
            </w:r>
          </w:p>
        </w:tc>
        <w:tc>
          <w:tcPr>
            <w:tcW w:w="529" w:type="pct"/>
          </w:tcPr>
          <w:p>
            <w:pPr>
              <w:widowControl/>
              <w:jc w:val="left"/>
              <w:rPr>
                <w:rFonts w:ascii="仿宋" w:hAnsi="仿宋" w:eastAsia="仿宋" w:cs="宋体"/>
                <w:kern w:val="0"/>
                <w:sz w:val="28"/>
                <w:szCs w:val="28"/>
              </w:rPr>
            </w:pPr>
            <w:r>
              <w:rPr>
                <w:rFonts w:hint="eastAsia" w:ascii="宋体" w:hAnsi="宋体"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continue"/>
            <w:vAlign w:val="center"/>
          </w:tcPr>
          <w:p>
            <w:pPr>
              <w:widowControl/>
              <w:jc w:val="center"/>
              <w:rPr>
                <w:rFonts w:ascii="仿宋" w:hAnsi="仿宋" w:eastAsia="仿宋" w:cs="宋体"/>
                <w:kern w:val="0"/>
                <w:sz w:val="28"/>
                <w:szCs w:val="28"/>
              </w:rPr>
            </w:pPr>
          </w:p>
        </w:tc>
        <w:tc>
          <w:tcPr>
            <w:tcW w:w="3077" w:type="pct"/>
          </w:tcPr>
          <w:p>
            <w:pPr>
              <w:widowControl/>
              <w:jc w:val="left"/>
              <w:rPr>
                <w:rFonts w:ascii="仿宋" w:hAnsi="仿宋" w:eastAsia="仿宋" w:cs="宋体"/>
                <w:kern w:val="0"/>
                <w:sz w:val="28"/>
                <w:szCs w:val="28"/>
              </w:rPr>
            </w:pPr>
            <w:r>
              <w:rPr>
                <w:rFonts w:ascii="仿宋" w:hAnsi="仿宋" w:eastAsia="仿宋" w:cs="宋体"/>
                <w:kern w:val="0"/>
                <w:sz w:val="28"/>
                <w:szCs w:val="28"/>
              </w:rPr>
              <w:t>7.能客观评价自我，可信度高</w:t>
            </w:r>
          </w:p>
        </w:tc>
        <w:tc>
          <w:tcPr>
            <w:tcW w:w="529" w:type="pct"/>
          </w:tcPr>
          <w:p>
            <w:pPr>
              <w:widowControl/>
              <w:jc w:val="left"/>
              <w:rPr>
                <w:rFonts w:ascii="仿宋" w:hAnsi="仿宋" w:eastAsia="仿宋" w:cs="宋体"/>
                <w:kern w:val="0"/>
                <w:sz w:val="28"/>
                <w:szCs w:val="28"/>
              </w:rPr>
            </w:pPr>
            <w:r>
              <w:rPr>
                <w:rFonts w:hint="eastAsia" w:ascii="宋体" w:hAnsi="宋体"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continue"/>
            <w:vAlign w:val="center"/>
          </w:tcPr>
          <w:p>
            <w:pPr>
              <w:widowControl/>
              <w:jc w:val="center"/>
              <w:rPr>
                <w:rFonts w:ascii="仿宋" w:hAnsi="仿宋" w:eastAsia="仿宋" w:cs="宋体"/>
                <w:kern w:val="0"/>
                <w:sz w:val="28"/>
                <w:szCs w:val="28"/>
              </w:rPr>
            </w:pPr>
          </w:p>
        </w:tc>
        <w:tc>
          <w:tcPr>
            <w:tcW w:w="3077" w:type="pct"/>
          </w:tcPr>
          <w:p>
            <w:pPr>
              <w:widowControl/>
              <w:jc w:val="left"/>
              <w:rPr>
                <w:rFonts w:ascii="仿宋" w:hAnsi="仿宋" w:eastAsia="仿宋" w:cs="宋体"/>
                <w:kern w:val="0"/>
                <w:sz w:val="28"/>
                <w:szCs w:val="28"/>
              </w:rPr>
            </w:pPr>
            <w:r>
              <w:rPr>
                <w:rFonts w:ascii="仿宋" w:hAnsi="仿宋" w:eastAsia="仿宋" w:cs="宋体"/>
                <w:kern w:val="0"/>
                <w:sz w:val="28"/>
                <w:szCs w:val="28"/>
              </w:rPr>
              <w:t>8.具备灵活性，面对问题能自圆其说</w:t>
            </w:r>
          </w:p>
        </w:tc>
        <w:tc>
          <w:tcPr>
            <w:tcW w:w="529" w:type="pct"/>
          </w:tcPr>
          <w:p>
            <w:pPr>
              <w:widowControl/>
              <w:jc w:val="left"/>
              <w:rPr>
                <w:rFonts w:ascii="仿宋" w:hAnsi="仿宋" w:eastAsia="仿宋" w:cs="宋体"/>
                <w:kern w:val="0"/>
                <w:sz w:val="28"/>
                <w:szCs w:val="28"/>
              </w:rPr>
            </w:pPr>
            <w:r>
              <w:rPr>
                <w:rFonts w:hint="eastAsia" w:ascii="宋体" w:hAnsi="宋体"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restart"/>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才艺</w:t>
            </w:r>
            <w:r>
              <w:rPr>
                <w:rFonts w:ascii="仿宋" w:hAnsi="仿宋" w:eastAsia="仿宋" w:cs="宋体"/>
                <w:kern w:val="0"/>
                <w:sz w:val="28"/>
                <w:szCs w:val="28"/>
              </w:rPr>
              <w:t>展示 (</w:t>
            </w:r>
            <w:r>
              <w:rPr>
                <w:rFonts w:hint="eastAsia" w:ascii="仿宋" w:hAnsi="仿宋" w:eastAsia="仿宋" w:cs="宋体"/>
                <w:kern w:val="0"/>
                <w:sz w:val="28"/>
                <w:szCs w:val="28"/>
              </w:rPr>
              <w:t>40</w:t>
            </w:r>
            <w:r>
              <w:rPr>
                <w:rFonts w:ascii="仿宋" w:hAnsi="仿宋" w:eastAsia="仿宋" w:cs="宋体"/>
                <w:kern w:val="0"/>
                <w:sz w:val="28"/>
                <w:szCs w:val="28"/>
              </w:rPr>
              <w:t>分）</w:t>
            </w:r>
          </w:p>
        </w:tc>
        <w:tc>
          <w:tcPr>
            <w:tcW w:w="3077" w:type="pct"/>
          </w:tcPr>
          <w:p>
            <w:pPr>
              <w:widowControl/>
              <w:jc w:val="left"/>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才艺</w:t>
            </w:r>
            <w:r>
              <w:rPr>
                <w:rFonts w:hint="eastAsia" w:ascii="仿宋" w:hAnsi="仿宋" w:eastAsia="仿宋" w:cs="微软雅黑"/>
                <w:sz w:val="28"/>
                <w:szCs w:val="28"/>
              </w:rPr>
              <w:t>内容表达准确，较强的艺术表现力</w:t>
            </w:r>
          </w:p>
        </w:tc>
        <w:tc>
          <w:tcPr>
            <w:tcW w:w="529" w:type="pct"/>
          </w:tcPr>
          <w:p>
            <w:pPr>
              <w:widowControl/>
              <w:jc w:val="left"/>
              <w:rPr>
                <w:rFonts w:ascii="仿宋" w:hAnsi="仿宋" w:eastAsia="仿宋" w:cs="宋体"/>
                <w:kern w:val="0"/>
                <w:sz w:val="28"/>
                <w:szCs w:val="28"/>
              </w:rPr>
            </w:pPr>
            <w:r>
              <w:rPr>
                <w:rFonts w:hint="eastAsia" w:ascii="宋体" w:hAnsi="宋体"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continue"/>
            <w:vAlign w:val="center"/>
          </w:tcPr>
          <w:p>
            <w:pPr>
              <w:widowControl/>
              <w:jc w:val="center"/>
              <w:rPr>
                <w:rFonts w:ascii="仿宋" w:hAnsi="仿宋" w:eastAsia="仿宋" w:cs="宋体"/>
                <w:kern w:val="0"/>
                <w:sz w:val="28"/>
                <w:szCs w:val="28"/>
              </w:rPr>
            </w:pPr>
          </w:p>
        </w:tc>
        <w:tc>
          <w:tcPr>
            <w:tcW w:w="3077" w:type="pct"/>
          </w:tcPr>
          <w:p>
            <w:pPr>
              <w:widowControl/>
              <w:jc w:val="left"/>
              <w:rPr>
                <w:rFonts w:ascii="仿宋" w:hAnsi="仿宋" w:eastAsia="仿宋" w:cs="宋体"/>
                <w:kern w:val="0"/>
                <w:sz w:val="28"/>
                <w:szCs w:val="28"/>
              </w:rPr>
            </w:pPr>
            <w:r>
              <w:rPr>
                <w:rFonts w:ascii="仿宋" w:hAnsi="仿宋" w:eastAsia="仿宋" w:cs="宋体"/>
                <w:kern w:val="0"/>
                <w:sz w:val="28"/>
                <w:szCs w:val="28"/>
              </w:rPr>
              <w:t>2.具有专业特色，与报考专业紧密结合</w:t>
            </w:r>
          </w:p>
        </w:tc>
        <w:tc>
          <w:tcPr>
            <w:tcW w:w="529" w:type="pct"/>
          </w:tcPr>
          <w:p>
            <w:pPr>
              <w:widowControl/>
              <w:jc w:val="left"/>
              <w:rPr>
                <w:rFonts w:ascii="仿宋" w:hAnsi="仿宋" w:eastAsia="仿宋" w:cs="宋体"/>
                <w:kern w:val="0"/>
                <w:sz w:val="28"/>
                <w:szCs w:val="28"/>
              </w:rPr>
            </w:pPr>
            <w:r>
              <w:rPr>
                <w:rFonts w:hint="eastAsia" w:ascii="宋体" w:hAnsi="宋体"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continue"/>
            <w:vAlign w:val="center"/>
          </w:tcPr>
          <w:p>
            <w:pPr>
              <w:widowControl/>
              <w:jc w:val="center"/>
              <w:rPr>
                <w:rFonts w:ascii="仿宋" w:hAnsi="仿宋" w:eastAsia="仿宋" w:cs="宋体"/>
                <w:kern w:val="0"/>
                <w:sz w:val="28"/>
                <w:szCs w:val="28"/>
              </w:rPr>
            </w:pPr>
          </w:p>
        </w:tc>
        <w:tc>
          <w:tcPr>
            <w:tcW w:w="3077" w:type="pct"/>
          </w:tcPr>
          <w:p>
            <w:pPr>
              <w:widowControl/>
              <w:jc w:val="left"/>
              <w:rPr>
                <w:rFonts w:ascii="仿宋" w:hAnsi="仿宋" w:eastAsia="仿宋" w:cs="宋体"/>
                <w:kern w:val="0"/>
                <w:sz w:val="28"/>
                <w:szCs w:val="28"/>
              </w:rPr>
            </w:pPr>
            <w:r>
              <w:rPr>
                <w:rFonts w:ascii="仿宋" w:hAnsi="仿宋" w:eastAsia="仿宋" w:cs="宋体"/>
                <w:kern w:val="0"/>
                <w:sz w:val="28"/>
                <w:szCs w:val="28"/>
              </w:rPr>
              <w:t>3.富有创意，亮点突出</w:t>
            </w:r>
          </w:p>
        </w:tc>
        <w:tc>
          <w:tcPr>
            <w:tcW w:w="529" w:type="pct"/>
          </w:tcPr>
          <w:p>
            <w:pPr>
              <w:widowControl/>
              <w:jc w:val="left"/>
              <w:rPr>
                <w:rFonts w:ascii="仿宋" w:hAnsi="仿宋" w:eastAsia="仿宋" w:cs="宋体"/>
                <w:kern w:val="0"/>
                <w:sz w:val="28"/>
                <w:szCs w:val="28"/>
              </w:rPr>
            </w:pPr>
            <w:r>
              <w:rPr>
                <w:rFonts w:hint="eastAsia" w:ascii="宋体" w:hAnsi="宋体"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continue"/>
            <w:vAlign w:val="center"/>
          </w:tcPr>
          <w:p>
            <w:pPr>
              <w:widowControl/>
              <w:jc w:val="center"/>
              <w:rPr>
                <w:rFonts w:ascii="仿宋" w:hAnsi="仿宋" w:eastAsia="仿宋" w:cs="宋体"/>
                <w:kern w:val="0"/>
                <w:sz w:val="28"/>
                <w:szCs w:val="28"/>
              </w:rPr>
            </w:pPr>
          </w:p>
        </w:tc>
        <w:tc>
          <w:tcPr>
            <w:tcW w:w="3077" w:type="pct"/>
          </w:tcPr>
          <w:p>
            <w:pPr>
              <w:widowControl/>
              <w:jc w:val="left"/>
              <w:rPr>
                <w:rFonts w:ascii="仿宋" w:hAnsi="仿宋" w:eastAsia="仿宋" w:cs="宋体"/>
                <w:kern w:val="0"/>
                <w:sz w:val="28"/>
                <w:szCs w:val="28"/>
              </w:rPr>
            </w:pPr>
            <w:r>
              <w:rPr>
                <w:rFonts w:ascii="仿宋" w:hAnsi="仿宋" w:eastAsia="仿宋" w:cs="宋体"/>
                <w:kern w:val="0"/>
                <w:sz w:val="28"/>
                <w:szCs w:val="28"/>
              </w:rPr>
              <w:t>4.气质与素养情况</w:t>
            </w:r>
          </w:p>
        </w:tc>
        <w:tc>
          <w:tcPr>
            <w:tcW w:w="529" w:type="pct"/>
          </w:tcPr>
          <w:p>
            <w:pPr>
              <w:widowControl/>
              <w:jc w:val="left"/>
              <w:rPr>
                <w:rFonts w:ascii="仿宋" w:hAnsi="仿宋" w:eastAsia="仿宋" w:cs="宋体"/>
                <w:kern w:val="0"/>
                <w:sz w:val="28"/>
                <w:szCs w:val="28"/>
              </w:rPr>
            </w:pPr>
            <w:r>
              <w:rPr>
                <w:rFonts w:hint="eastAsia" w:ascii="宋体" w:hAnsi="宋体" w:cs="宋体"/>
                <w:kern w:val="0"/>
                <w:sz w:val="28"/>
                <w:szCs w:val="28"/>
              </w:rPr>
              <w:t> </w:t>
            </w:r>
          </w:p>
        </w:tc>
      </w:tr>
    </w:tbl>
    <w:p>
      <w:pPr>
        <w:widowControl/>
        <w:spacing w:line="360" w:lineRule="auto"/>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（四</w:t>
      </w:r>
      <w:r>
        <w:rPr>
          <w:rFonts w:ascii="楷体" w:hAnsi="楷体" w:eastAsia="楷体" w:cs="仿宋_GB2312"/>
          <w:b/>
          <w:kern w:val="0"/>
          <w:sz w:val="32"/>
          <w:szCs w:val="32"/>
        </w:rPr>
        <w:t>）</w:t>
      </w:r>
      <w:r>
        <w:rPr>
          <w:rFonts w:hint="eastAsia" w:ascii="楷体" w:hAnsi="楷体" w:eastAsia="楷体" w:cs="仿宋_GB2312"/>
          <w:b/>
          <w:kern w:val="0"/>
          <w:sz w:val="32"/>
          <w:szCs w:val="32"/>
        </w:rPr>
        <w:t>考生须知</w:t>
      </w:r>
    </w:p>
    <w:p>
      <w:pPr>
        <w:widowControl/>
        <w:spacing w:line="360" w:lineRule="auto"/>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1</w:t>
      </w:r>
      <w:r>
        <w:rPr>
          <w:rFonts w:ascii="楷体" w:hAnsi="楷体" w:eastAsia="楷体" w:cs="仿宋_GB2312"/>
          <w:b/>
          <w:kern w:val="0"/>
          <w:sz w:val="32"/>
          <w:szCs w:val="32"/>
        </w:rPr>
        <w:t>.</w:t>
      </w:r>
      <w:r>
        <w:rPr>
          <w:rFonts w:hint="eastAsia" w:ascii="楷体" w:hAnsi="楷体" w:eastAsia="楷体" w:cs="仿宋_GB2312"/>
          <w:b/>
          <w:kern w:val="0"/>
          <w:sz w:val="32"/>
          <w:szCs w:val="32"/>
        </w:rPr>
        <w:t>考试着装要求</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男生着短袖衬衣、深色裤子、皮鞋。</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女生着短袖衬衣、深色短裙，裙子长度在膝盖上下1cm左右，不得佩带美瞳，假睫毛，不穿连体丝袜，不得喷涂香水。</w:t>
      </w:r>
    </w:p>
    <w:p>
      <w:pPr>
        <w:widowControl/>
        <w:spacing w:line="360" w:lineRule="auto"/>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2</w:t>
      </w:r>
      <w:r>
        <w:rPr>
          <w:rFonts w:ascii="楷体" w:hAnsi="楷体" w:eastAsia="楷体" w:cs="仿宋_GB2312"/>
          <w:b/>
          <w:kern w:val="0"/>
          <w:sz w:val="32"/>
          <w:szCs w:val="32"/>
        </w:rPr>
        <w:t>.</w:t>
      </w:r>
      <w:r>
        <w:rPr>
          <w:rFonts w:hint="eastAsia" w:ascii="楷体" w:hAnsi="楷体" w:eastAsia="楷体" w:cs="仿宋_GB2312"/>
          <w:b/>
          <w:kern w:val="0"/>
          <w:sz w:val="32"/>
          <w:szCs w:val="32"/>
        </w:rPr>
        <w:t>注意事项</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参加职业适应性测试考生，应在考前30分钟内，进入直播测试室。</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考生应携带身份证、准考证参加测试。</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考生应遵守考场纪律：在考试全过程考生不得随身携带书籍和参考资料，自觉关闭手机及其它通讯工具，不得随意插话和走动，以免影响其他考生进行测试。</w:t>
      </w:r>
    </w:p>
    <w:p>
      <w:pPr>
        <w:widowControl/>
        <w:spacing w:line="360" w:lineRule="auto"/>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3</w:t>
      </w:r>
      <w:r>
        <w:rPr>
          <w:rFonts w:ascii="楷体" w:hAnsi="楷体" w:eastAsia="楷体" w:cs="仿宋_GB2312"/>
          <w:b/>
          <w:kern w:val="0"/>
          <w:sz w:val="32"/>
          <w:szCs w:val="32"/>
        </w:rPr>
        <w:t>.</w:t>
      </w:r>
      <w:r>
        <w:rPr>
          <w:rFonts w:hint="eastAsia" w:ascii="楷体" w:hAnsi="楷体" w:eastAsia="楷体" w:cs="仿宋_GB2312"/>
          <w:b/>
          <w:kern w:val="0"/>
          <w:sz w:val="32"/>
          <w:szCs w:val="32"/>
        </w:rPr>
        <w:t>报考条件</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无精神病史、无慢性病史、无传染性疾病。</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（2）态度端正。</w:t>
      </w:r>
    </w:p>
    <w:p>
      <w:pPr>
        <w:widowControl/>
        <w:spacing w:line="360" w:lineRule="auto"/>
        <w:ind w:firstLine="640" w:firstLineChars="200"/>
        <w:jc w:val="left"/>
        <w:rPr>
          <w:rFonts w:ascii="仿宋_GB2312" w:hAnsi="仿宋_GB2312" w:eastAsia="仿宋_GB2312" w:cs="仿宋_GB2312"/>
          <w:kern w:val="0"/>
          <w:sz w:val="32"/>
          <w:szCs w:val="32"/>
        </w:rPr>
      </w:pPr>
    </w:p>
    <w:p>
      <w:pPr>
        <w:widowControl/>
        <w:spacing w:before="100" w:beforeAutospacing="1" w:after="100" w:afterAutospacing="1" w:line="440" w:lineRule="exact"/>
        <w:jc w:val="center"/>
        <w:rPr>
          <w:rFonts w:ascii="黑体" w:hAnsi="黑体" w:eastAsia="黑体" w:cstheme="majorEastAsia"/>
          <w:b/>
          <w:bCs/>
          <w:kern w:val="0"/>
          <w:sz w:val="36"/>
          <w:szCs w:val="36"/>
        </w:rPr>
        <w:sectPr>
          <w:pgSz w:w="11906" w:h="16838"/>
          <w:pgMar w:top="1440" w:right="1800" w:bottom="1440" w:left="1800" w:header="851" w:footer="992" w:gutter="0"/>
          <w:pgNumType w:fmt="numberInDash"/>
          <w:cols w:space="425" w:num="1"/>
          <w:docGrid w:type="lines" w:linePitch="312" w:charSpace="0"/>
        </w:sectPr>
      </w:pPr>
    </w:p>
    <w:p>
      <w:pPr>
        <w:widowControl/>
        <w:spacing w:before="100" w:beforeAutospacing="1" w:after="100" w:afterAutospacing="1" w:line="440" w:lineRule="exact"/>
        <w:jc w:val="center"/>
        <w:rPr>
          <w:rFonts w:ascii="黑体" w:hAnsi="黑体" w:eastAsia="黑体" w:cstheme="majorEastAsia"/>
          <w:b/>
          <w:bCs/>
          <w:kern w:val="0"/>
          <w:sz w:val="36"/>
          <w:szCs w:val="36"/>
        </w:rPr>
      </w:pPr>
      <w:r>
        <w:rPr>
          <w:rFonts w:hint="eastAsia" w:ascii="黑体" w:hAnsi="黑体" w:eastAsia="黑体" w:cstheme="majorEastAsia"/>
          <w:b/>
          <w:bCs/>
          <w:kern w:val="0"/>
          <w:sz w:val="36"/>
          <w:szCs w:val="36"/>
        </w:rPr>
        <w:t>第二部分  中职毕业生单</w:t>
      </w:r>
      <w:r>
        <w:rPr>
          <w:rFonts w:ascii="黑体" w:hAnsi="黑体" w:eastAsia="黑体" w:cstheme="majorEastAsia"/>
          <w:b/>
          <w:bCs/>
          <w:kern w:val="0"/>
          <w:sz w:val="36"/>
          <w:szCs w:val="36"/>
        </w:rPr>
        <w:t>招大纲</w:t>
      </w:r>
    </w:p>
    <w:p>
      <w:pPr>
        <w:widowControl/>
        <w:spacing w:before="100" w:beforeAutospacing="1" w:after="100" w:afterAutospacing="1" w:line="440" w:lineRule="exact"/>
        <w:jc w:val="center"/>
        <w:rPr>
          <w:rFonts w:ascii="黑体" w:hAnsi="黑体" w:eastAsia="黑体" w:cstheme="majorEastAsia"/>
          <w:b/>
          <w:bCs/>
          <w:kern w:val="0"/>
          <w:sz w:val="36"/>
          <w:szCs w:val="36"/>
        </w:rPr>
      </w:pPr>
    </w:p>
    <w:p>
      <w:pPr>
        <w:widowControl/>
        <w:spacing w:before="100" w:beforeAutospacing="1" w:after="100" w:afterAutospacing="1" w:line="440" w:lineRule="exact"/>
        <w:jc w:val="center"/>
        <w:rPr>
          <w:rFonts w:ascii="黑体" w:hAnsi="黑体" w:eastAsia="黑体" w:cstheme="majorEastAsia"/>
          <w:b/>
          <w:bCs/>
          <w:kern w:val="0"/>
          <w:sz w:val="36"/>
          <w:szCs w:val="36"/>
        </w:rPr>
      </w:pPr>
      <w:r>
        <w:rPr>
          <w:rFonts w:hint="eastAsia" w:ascii="黑体" w:hAnsi="黑体" w:eastAsia="黑体" w:cstheme="majorEastAsia"/>
          <w:b/>
          <w:bCs/>
          <w:kern w:val="0"/>
          <w:sz w:val="36"/>
          <w:szCs w:val="36"/>
        </w:rPr>
        <w:t>第</w:t>
      </w:r>
      <w:r>
        <w:rPr>
          <w:rFonts w:ascii="黑体" w:hAnsi="黑体" w:eastAsia="黑体" w:cstheme="majorEastAsia"/>
          <w:b/>
          <w:bCs/>
          <w:kern w:val="0"/>
          <w:sz w:val="36"/>
          <w:szCs w:val="36"/>
        </w:rPr>
        <w:t>一章</w:t>
      </w:r>
      <w:r>
        <w:rPr>
          <w:rFonts w:hint="eastAsia" w:ascii="黑体" w:hAnsi="黑体" w:eastAsia="黑体" w:cstheme="majorEastAsia"/>
          <w:b/>
          <w:bCs/>
          <w:kern w:val="0"/>
          <w:sz w:val="36"/>
          <w:szCs w:val="36"/>
        </w:rPr>
        <w:t xml:space="preserve">   总  则</w:t>
      </w:r>
    </w:p>
    <w:p>
      <w:pPr>
        <w:widowControl/>
        <w:spacing w:line="360" w:lineRule="auto"/>
        <w:ind w:firstLine="640" w:firstLineChars="200"/>
        <w:jc w:val="left"/>
        <w:rPr>
          <w:rFonts w:ascii="黑体" w:hAnsi="黑体" w:eastAsia="黑体" w:cs="仿宋_GB2312"/>
          <w:kern w:val="0"/>
          <w:sz w:val="32"/>
          <w:szCs w:val="32"/>
        </w:rPr>
      </w:pPr>
      <w:r>
        <w:rPr>
          <w:rFonts w:hint="eastAsia" w:ascii="黑体" w:hAnsi="黑体" w:eastAsia="黑体" w:cs="仿宋_GB2312"/>
          <w:bCs/>
          <w:kern w:val="0"/>
          <w:sz w:val="32"/>
          <w:szCs w:val="32"/>
        </w:rPr>
        <w:t>一</w:t>
      </w:r>
      <w:r>
        <w:rPr>
          <w:rFonts w:ascii="黑体" w:hAnsi="黑体" w:eastAsia="黑体" w:cs="仿宋_GB2312"/>
          <w:bCs/>
          <w:kern w:val="0"/>
          <w:sz w:val="32"/>
          <w:szCs w:val="32"/>
        </w:rPr>
        <w:t>、</w:t>
      </w:r>
      <w:r>
        <w:rPr>
          <w:rFonts w:hint="eastAsia" w:ascii="黑体" w:hAnsi="黑体" w:eastAsia="黑体" w:cs="仿宋_GB2312"/>
          <w:bCs/>
          <w:kern w:val="0"/>
          <w:sz w:val="32"/>
          <w:szCs w:val="32"/>
        </w:rPr>
        <w:t>适用</w:t>
      </w:r>
      <w:r>
        <w:rPr>
          <w:rFonts w:ascii="黑体" w:hAnsi="黑体" w:eastAsia="黑体" w:cs="仿宋_GB2312"/>
          <w:bCs/>
          <w:kern w:val="0"/>
          <w:sz w:val="32"/>
          <w:szCs w:val="32"/>
        </w:rPr>
        <w:t>对象</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本大纲适用于云南省申请报考云南旅游职业学院单独招生的中职</w:t>
      </w:r>
      <w:r>
        <w:rPr>
          <w:rFonts w:ascii="仿宋_GB2312" w:hAnsi="仿宋_GB2312" w:eastAsia="仿宋_GB2312" w:cs="仿宋_GB2312"/>
          <w:kern w:val="0"/>
          <w:sz w:val="32"/>
          <w:szCs w:val="32"/>
        </w:rPr>
        <w:t>毕业生</w:t>
      </w:r>
      <w:r>
        <w:rPr>
          <w:rFonts w:hint="eastAsia" w:ascii="仿宋_GB2312" w:hAnsi="仿宋_GB2312" w:eastAsia="仿宋_GB2312" w:cs="仿宋_GB2312"/>
          <w:kern w:val="0"/>
          <w:sz w:val="32"/>
          <w:szCs w:val="32"/>
        </w:rPr>
        <w:t>。</w:t>
      </w:r>
    </w:p>
    <w:p>
      <w:pPr>
        <w:widowControl/>
        <w:spacing w:line="360" w:lineRule="auto"/>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二、考试性质</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按本大纲进行的考试系选拔性考试，其考试成绩将作为中职</w:t>
      </w:r>
      <w:r>
        <w:rPr>
          <w:rFonts w:ascii="仿宋_GB2312" w:hAnsi="仿宋_GB2312" w:eastAsia="仿宋_GB2312" w:cs="仿宋_GB2312"/>
          <w:kern w:val="0"/>
          <w:sz w:val="32"/>
          <w:szCs w:val="32"/>
        </w:rPr>
        <w:t>毕业生</w:t>
      </w:r>
      <w:r>
        <w:rPr>
          <w:rFonts w:hint="eastAsia" w:ascii="仿宋_GB2312" w:hAnsi="仿宋_GB2312" w:eastAsia="仿宋_GB2312" w:cs="仿宋_GB2312"/>
          <w:kern w:val="0"/>
          <w:sz w:val="32"/>
          <w:szCs w:val="32"/>
        </w:rPr>
        <w:t>升入云南旅游职业学院学习的录取依据。</w:t>
      </w:r>
    </w:p>
    <w:p>
      <w:pPr>
        <w:widowControl/>
        <w:spacing w:line="360" w:lineRule="auto"/>
        <w:ind w:firstLine="640" w:firstLineChars="200"/>
        <w:jc w:val="left"/>
        <w:rPr>
          <w:rFonts w:ascii="黑体" w:hAnsi="黑体" w:eastAsia="黑体" w:cs="仿宋_GB2312"/>
          <w:bCs/>
          <w:kern w:val="0"/>
          <w:sz w:val="32"/>
          <w:szCs w:val="32"/>
        </w:rPr>
      </w:pPr>
      <w:r>
        <w:rPr>
          <w:rFonts w:hint="eastAsia" w:ascii="黑体" w:hAnsi="黑体" w:eastAsia="黑体" w:cs="仿宋_GB2312"/>
          <w:bCs/>
          <w:kern w:val="0"/>
          <w:sz w:val="32"/>
          <w:szCs w:val="32"/>
        </w:rPr>
        <w:t>三、考试形式及</w:t>
      </w:r>
      <w:r>
        <w:rPr>
          <w:rFonts w:ascii="黑体" w:hAnsi="黑体" w:eastAsia="黑体" w:cs="仿宋_GB2312"/>
          <w:bCs/>
          <w:kern w:val="0"/>
          <w:sz w:val="32"/>
          <w:szCs w:val="32"/>
        </w:rPr>
        <w:t>分值</w:t>
      </w:r>
    </w:p>
    <w:p>
      <w:pPr>
        <w:widowControl/>
        <w:spacing w:line="360" w:lineRule="auto"/>
        <w:ind w:firstLine="640" w:firstLineChars="200"/>
        <w:jc w:val="left"/>
        <w:rPr>
          <w:rFonts w:ascii="黑体" w:hAnsi="黑体" w:eastAsia="黑体" w:cs="仿宋_GB2312"/>
          <w:bCs/>
          <w:kern w:val="0"/>
          <w:sz w:val="32"/>
          <w:szCs w:val="32"/>
        </w:rPr>
      </w:pPr>
      <w:r>
        <w:rPr>
          <w:rFonts w:hint="eastAsia" w:ascii="仿宋_GB2312" w:hAnsi="仿宋_GB2312" w:eastAsia="仿宋_GB2312" w:cs="仿宋_GB2312"/>
          <w:kern w:val="0"/>
          <w:sz w:val="32"/>
          <w:szCs w:val="32"/>
        </w:rPr>
        <w:t>实行“文化素质+职业技能测试”的评价方式，总分</w:t>
      </w:r>
      <w:r>
        <w:rPr>
          <w:rFonts w:ascii="仿宋_GB2312" w:hAnsi="仿宋_GB2312" w:eastAsia="仿宋_GB2312" w:cs="仿宋_GB2312"/>
          <w:kern w:val="0"/>
          <w:sz w:val="32"/>
          <w:szCs w:val="32"/>
        </w:rPr>
        <w:t>420分。</w:t>
      </w:r>
    </w:p>
    <w:p>
      <w:pPr>
        <w:widowControl/>
        <w:spacing w:line="360" w:lineRule="auto"/>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w:t>
      </w:r>
      <w:r>
        <w:rPr>
          <w:rFonts w:ascii="楷体" w:hAnsi="楷体" w:eastAsia="楷体" w:cs="仿宋_GB2312"/>
          <w:b/>
          <w:kern w:val="0"/>
          <w:sz w:val="32"/>
          <w:szCs w:val="32"/>
        </w:rPr>
        <w:t>一）文化</w:t>
      </w:r>
      <w:r>
        <w:rPr>
          <w:rFonts w:hint="eastAsia" w:ascii="楷体" w:hAnsi="楷体" w:eastAsia="楷体" w:cs="仿宋_GB2312"/>
          <w:b/>
          <w:kern w:val="0"/>
          <w:sz w:val="32"/>
          <w:szCs w:val="32"/>
        </w:rPr>
        <w:t>知识</w:t>
      </w:r>
      <w:r>
        <w:rPr>
          <w:rFonts w:ascii="楷体" w:hAnsi="楷体" w:eastAsia="楷体" w:cs="仿宋_GB2312"/>
          <w:b/>
          <w:kern w:val="0"/>
          <w:sz w:val="32"/>
          <w:szCs w:val="32"/>
        </w:rPr>
        <w:t>（</w:t>
      </w:r>
      <w:r>
        <w:rPr>
          <w:rFonts w:hint="eastAsia" w:ascii="楷体" w:hAnsi="楷体" w:eastAsia="楷体" w:cs="仿宋_GB2312"/>
          <w:b/>
          <w:kern w:val="0"/>
          <w:sz w:val="32"/>
          <w:szCs w:val="32"/>
        </w:rPr>
        <w:t>网络在线考试</w:t>
      </w:r>
      <w:r>
        <w:rPr>
          <w:rFonts w:ascii="楷体" w:hAnsi="楷体" w:eastAsia="楷体" w:cs="仿宋_GB2312"/>
          <w:b/>
          <w:kern w:val="0"/>
          <w:sz w:val="32"/>
          <w:szCs w:val="32"/>
        </w:rPr>
        <w:t>）</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文化知识考试</w:t>
      </w:r>
      <w:r>
        <w:rPr>
          <w:rFonts w:ascii="仿宋_GB2312" w:hAnsi="仿宋_GB2312" w:eastAsia="仿宋_GB2312" w:cs="仿宋_GB2312"/>
          <w:kern w:val="0"/>
          <w:sz w:val="32"/>
          <w:szCs w:val="32"/>
        </w:rPr>
        <w:t>采用</w:t>
      </w:r>
      <w:r>
        <w:rPr>
          <w:rFonts w:hint="eastAsia" w:ascii="仿宋_GB2312" w:hAnsi="仿宋_GB2312" w:eastAsia="仿宋_GB2312" w:cs="仿宋_GB2312"/>
          <w:kern w:val="0"/>
          <w:sz w:val="32"/>
          <w:szCs w:val="32"/>
        </w:rPr>
        <w:t>网络</w:t>
      </w:r>
      <w:r>
        <w:rPr>
          <w:rFonts w:ascii="仿宋_GB2312" w:hAnsi="仿宋_GB2312" w:eastAsia="仿宋_GB2312" w:cs="仿宋_GB2312"/>
          <w:kern w:val="0"/>
          <w:sz w:val="32"/>
          <w:szCs w:val="32"/>
        </w:rPr>
        <w:t>考试平台进行，</w:t>
      </w:r>
      <w:r>
        <w:rPr>
          <w:rFonts w:hint="eastAsia" w:ascii="仿宋_GB2312" w:hAnsi="仿宋_GB2312" w:eastAsia="仿宋_GB2312" w:cs="仿宋_GB2312"/>
          <w:kern w:val="0"/>
          <w:sz w:val="32"/>
          <w:szCs w:val="32"/>
        </w:rPr>
        <w:t>考试科目为综合试卷，科目及相应分值为：语文80分、数学50分、政治50分、英语40分，总分为220分。文化</w:t>
      </w:r>
      <w:r>
        <w:rPr>
          <w:rFonts w:ascii="仿宋_GB2312" w:hAnsi="仿宋_GB2312" w:eastAsia="仿宋_GB2312" w:cs="仿宋_GB2312"/>
          <w:kern w:val="0"/>
          <w:sz w:val="32"/>
          <w:szCs w:val="32"/>
        </w:rPr>
        <w:t>知识</w:t>
      </w:r>
      <w:r>
        <w:rPr>
          <w:rFonts w:hint="eastAsia" w:ascii="仿宋_GB2312" w:hAnsi="仿宋_GB2312" w:eastAsia="仿宋_GB2312" w:cs="仿宋_GB2312"/>
          <w:kern w:val="0"/>
          <w:sz w:val="32"/>
          <w:szCs w:val="32"/>
        </w:rPr>
        <w:t>考试</w:t>
      </w:r>
      <w:r>
        <w:rPr>
          <w:rFonts w:ascii="仿宋_GB2312" w:hAnsi="仿宋_GB2312" w:eastAsia="仿宋_GB2312" w:cs="仿宋_GB2312"/>
          <w:kern w:val="0"/>
          <w:sz w:val="32"/>
          <w:szCs w:val="32"/>
        </w:rPr>
        <w:t>大纲参照</w:t>
      </w: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021</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《云南省高等职业技术院校招生考试说明》各科考试大纲。</w:t>
      </w:r>
    </w:p>
    <w:p>
      <w:pPr>
        <w:widowControl/>
        <w:spacing w:line="360" w:lineRule="auto"/>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w:t>
      </w:r>
      <w:r>
        <w:rPr>
          <w:rFonts w:ascii="楷体" w:hAnsi="楷体" w:eastAsia="楷体" w:cs="仿宋_GB2312"/>
          <w:b/>
          <w:kern w:val="0"/>
          <w:sz w:val="32"/>
          <w:szCs w:val="32"/>
        </w:rPr>
        <w:t>二）</w:t>
      </w:r>
      <w:r>
        <w:rPr>
          <w:rFonts w:hint="eastAsia" w:ascii="楷体" w:hAnsi="楷体" w:eastAsia="楷体" w:cs="仿宋_GB2312"/>
          <w:b/>
          <w:kern w:val="0"/>
          <w:sz w:val="32"/>
          <w:szCs w:val="32"/>
        </w:rPr>
        <w:t>职业技能测试（网络直播面试）</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职业技能测试采用网络</w:t>
      </w:r>
      <w:r>
        <w:rPr>
          <w:rFonts w:ascii="仿宋_GB2312" w:hAnsi="仿宋_GB2312" w:eastAsia="仿宋_GB2312" w:cs="仿宋_GB2312"/>
          <w:kern w:val="0"/>
          <w:sz w:val="32"/>
          <w:szCs w:val="32"/>
        </w:rPr>
        <w:t>直播形式进行</w:t>
      </w:r>
      <w:r>
        <w:rPr>
          <w:rFonts w:hint="eastAsia" w:ascii="仿宋_GB2312" w:hAnsi="仿宋_GB2312" w:eastAsia="仿宋_GB2312" w:cs="仿宋_GB2312"/>
          <w:kern w:val="0"/>
          <w:sz w:val="32"/>
          <w:szCs w:val="32"/>
        </w:rPr>
        <w:t>面试</w:t>
      </w:r>
      <w:r>
        <w:rPr>
          <w:rFonts w:ascii="仿宋_GB2312" w:hAnsi="仿宋_GB2312" w:eastAsia="仿宋_GB2312" w:cs="仿宋_GB2312"/>
          <w:kern w:val="0"/>
          <w:sz w:val="32"/>
          <w:szCs w:val="32"/>
        </w:rPr>
        <w:t>，总分200分。</w:t>
      </w:r>
    </w:p>
    <w:p>
      <w:pPr>
        <w:widowControl/>
        <w:spacing w:line="360" w:lineRule="auto"/>
        <w:ind w:firstLine="640" w:firstLineChars="200"/>
        <w:jc w:val="left"/>
        <w:rPr>
          <w:rFonts w:ascii="仿宋_GB2312" w:hAnsi="仿宋_GB2312" w:eastAsia="仿宋_GB2312" w:cs="仿宋_GB2312"/>
          <w:kern w:val="0"/>
          <w:sz w:val="32"/>
          <w:szCs w:val="32"/>
        </w:rPr>
      </w:pPr>
    </w:p>
    <w:p>
      <w:pPr>
        <w:widowControl/>
        <w:spacing w:before="100" w:beforeAutospacing="1" w:after="100" w:afterAutospacing="1" w:line="440" w:lineRule="exact"/>
        <w:jc w:val="center"/>
        <w:rPr>
          <w:rFonts w:ascii="黑体" w:hAnsi="黑体" w:eastAsia="黑体" w:cstheme="majorEastAsia"/>
          <w:b/>
          <w:bCs/>
          <w:kern w:val="0"/>
          <w:sz w:val="36"/>
          <w:szCs w:val="36"/>
        </w:rPr>
      </w:pPr>
    </w:p>
    <w:p>
      <w:pPr>
        <w:widowControl/>
        <w:spacing w:before="100" w:beforeAutospacing="1" w:after="100" w:afterAutospacing="1" w:line="440" w:lineRule="exact"/>
        <w:jc w:val="center"/>
        <w:rPr>
          <w:rFonts w:ascii="黑体" w:hAnsi="黑体" w:eastAsia="黑体" w:cstheme="majorEastAsia"/>
          <w:b/>
          <w:bCs/>
          <w:kern w:val="0"/>
          <w:sz w:val="36"/>
          <w:szCs w:val="36"/>
        </w:rPr>
      </w:pPr>
      <w:r>
        <w:rPr>
          <w:rFonts w:hint="eastAsia" w:ascii="黑体" w:hAnsi="黑体" w:eastAsia="黑体" w:cstheme="majorEastAsia"/>
          <w:b/>
          <w:bCs/>
          <w:kern w:val="0"/>
          <w:sz w:val="36"/>
          <w:szCs w:val="36"/>
        </w:rPr>
        <w:t>第二章  职业</w:t>
      </w:r>
      <w:r>
        <w:rPr>
          <w:rFonts w:ascii="黑体" w:hAnsi="黑体" w:eastAsia="黑体" w:cstheme="majorEastAsia"/>
          <w:b/>
          <w:bCs/>
          <w:kern w:val="0"/>
          <w:sz w:val="36"/>
          <w:szCs w:val="36"/>
        </w:rPr>
        <w:t>技能测试要求及细则</w:t>
      </w:r>
    </w:p>
    <w:p>
      <w:pPr>
        <w:widowControl/>
        <w:spacing w:line="360" w:lineRule="auto"/>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（一）考核目标</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职业技能测试分职业意识、职业潜能和职业素养三个方面：</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1．职业意识：主要考核学生报考</w:t>
      </w:r>
      <w:r>
        <w:rPr>
          <w:rFonts w:hint="eastAsia" w:ascii="仿宋_GB2312" w:hAnsi="仿宋_GB2312" w:eastAsia="仿宋_GB2312" w:cs="仿宋_GB2312"/>
          <w:kern w:val="0"/>
          <w:sz w:val="32"/>
          <w:szCs w:val="32"/>
          <w:lang w:eastAsia="zh-CN"/>
        </w:rPr>
        <w:t>烹饪工艺与营养</w:t>
      </w:r>
      <w:r>
        <w:rPr>
          <w:rFonts w:hint="eastAsia" w:ascii="仿宋_GB2312" w:hAnsi="仿宋_GB2312" w:eastAsia="仿宋_GB2312" w:cs="仿宋_GB2312"/>
          <w:kern w:val="0"/>
          <w:sz w:val="32"/>
          <w:szCs w:val="32"/>
        </w:rPr>
        <w:t>专业（职业）的认知和态度，包括对专业的了解程度、兴趣爱好、职业价值观、职业性格与报考专业（职业）的匹配程度。</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2．职业潜能：主要考核学生学习及将来从事</w:t>
      </w:r>
      <w:r>
        <w:rPr>
          <w:rFonts w:hint="eastAsia" w:ascii="仿宋_GB2312" w:hAnsi="仿宋_GB2312" w:eastAsia="仿宋_GB2312" w:cs="仿宋_GB2312"/>
          <w:kern w:val="0"/>
          <w:sz w:val="32"/>
          <w:szCs w:val="32"/>
          <w:lang w:eastAsia="zh-CN"/>
        </w:rPr>
        <w:t>烹饪工艺与营养</w:t>
      </w:r>
      <w:r>
        <w:rPr>
          <w:rFonts w:hint="eastAsia" w:ascii="仿宋_GB2312" w:hAnsi="仿宋_GB2312" w:eastAsia="仿宋_GB2312" w:cs="仿宋_GB2312"/>
          <w:kern w:val="0"/>
          <w:sz w:val="32"/>
          <w:szCs w:val="32"/>
        </w:rPr>
        <w:t>专业（职业）所应具备的能力，包括餐饮服务技能、烹饪基本功、语言表达能力、逻辑思维能力、空间判断能力、形态知觉能力、电脑操作能力、动作协调能力、艺术表现能力、人际交往能力及身体条件的专业适应性。</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3．职业素养：以普通高中课程必修内容为依据，主要考查学生对烹饪知识及原理、职业技能方法的理解和应用能力，侧重考查学生的烹饪基本知识和技能技能、沟通表达能力和应变能力。</w:t>
      </w:r>
    </w:p>
    <w:p>
      <w:pPr>
        <w:widowControl/>
        <w:spacing w:line="360" w:lineRule="auto"/>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w:t>
      </w:r>
      <w:r>
        <w:rPr>
          <w:rFonts w:ascii="楷体" w:hAnsi="楷体" w:eastAsia="楷体" w:cs="仿宋_GB2312"/>
          <w:b/>
          <w:kern w:val="0"/>
          <w:sz w:val="32"/>
          <w:szCs w:val="32"/>
        </w:rPr>
        <w:t>二）考核要求</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1．心理素质：乐观开朗，积极上进，有自信心；能够冷静、灵活处理问题，不偏激，不固执，具有一定的情绪调节和自控能力；</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2．仪表仪态：衣着整洁，仪表得体，举止大方，符合酒店行业的职业特点；五官端正，姿态自然，肢体表达得当；</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3．语言表达：口齿清楚，语速适宜，表达准确，简洁、流畅，能够较准确地表达自己的观点；回答问题态度积极，能做出恰当的回应；</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4．思维品质：能正确地理解和分析问题，抓住要点，并及时做出适当的反应，思维灵活，条理清晰，逻辑性强，有较好的应变能力；</w:t>
      </w:r>
    </w:p>
    <w:p>
      <w:pPr>
        <w:widowControl/>
        <w:spacing w:line="360" w:lineRule="auto"/>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三校生须对</w:t>
      </w:r>
      <w:r>
        <w:rPr>
          <w:rFonts w:hint="eastAsia" w:ascii="仿宋_GB2312" w:hAnsi="仿宋_GB2312" w:eastAsia="仿宋_GB2312" w:cs="仿宋_GB2312"/>
          <w:kern w:val="0"/>
          <w:sz w:val="32"/>
          <w:szCs w:val="32"/>
          <w:lang w:eastAsia="zh-CN"/>
        </w:rPr>
        <w:t>烹饪工艺与营养</w:t>
      </w:r>
      <w:r>
        <w:rPr>
          <w:rFonts w:hint="eastAsia" w:ascii="仿宋_GB2312" w:hAnsi="仿宋_GB2312" w:eastAsia="仿宋_GB2312" w:cs="仿宋_GB2312"/>
          <w:kern w:val="0"/>
          <w:sz w:val="32"/>
          <w:szCs w:val="32"/>
        </w:rPr>
        <w:t>或者餐饮服务管理专业</w:t>
      </w:r>
      <w:r>
        <w:rPr>
          <w:rFonts w:ascii="仿宋_GB2312" w:hAnsi="仿宋_GB2312" w:eastAsia="仿宋_GB2312" w:cs="仿宋_GB2312"/>
          <w:kern w:val="0"/>
          <w:sz w:val="32"/>
          <w:szCs w:val="32"/>
        </w:rPr>
        <w:t>有一定的基础知识与专业认知。</w:t>
      </w:r>
    </w:p>
    <w:p>
      <w:pPr>
        <w:widowControl/>
        <w:spacing w:line="360" w:lineRule="auto"/>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（三</w:t>
      </w:r>
      <w:r>
        <w:rPr>
          <w:rFonts w:ascii="楷体" w:hAnsi="楷体" w:eastAsia="楷体" w:cs="仿宋_GB2312"/>
          <w:b/>
          <w:kern w:val="0"/>
          <w:sz w:val="32"/>
          <w:szCs w:val="32"/>
        </w:rPr>
        <w:t>）职业</w:t>
      </w:r>
      <w:r>
        <w:rPr>
          <w:rFonts w:hint="eastAsia" w:ascii="楷体" w:hAnsi="楷体" w:eastAsia="楷体" w:cs="仿宋_GB2312"/>
          <w:b/>
          <w:kern w:val="0"/>
          <w:sz w:val="32"/>
          <w:szCs w:val="32"/>
        </w:rPr>
        <w:t>技能</w:t>
      </w:r>
      <w:r>
        <w:rPr>
          <w:rFonts w:ascii="楷体" w:hAnsi="楷体" w:eastAsia="楷体" w:cs="仿宋_GB2312"/>
          <w:b/>
          <w:kern w:val="0"/>
          <w:sz w:val="32"/>
          <w:szCs w:val="32"/>
        </w:rPr>
        <w:t>测试的内容及评价标准</w:t>
      </w:r>
    </w:p>
    <w:p>
      <w:pPr>
        <w:widowControl/>
        <w:spacing w:line="360" w:lineRule="auto"/>
        <w:ind w:firstLine="643" w:firstLineChars="200"/>
        <w:jc w:val="left"/>
        <w:rPr>
          <w:rFonts w:ascii="仿宋_GB2312" w:hAnsi="仿宋_GB2312" w:eastAsia="仿宋_GB2312" w:cs="仿宋_GB2312"/>
          <w:kern w:val="0"/>
          <w:sz w:val="32"/>
          <w:szCs w:val="32"/>
        </w:rPr>
      </w:pPr>
      <w:r>
        <w:rPr>
          <w:rFonts w:hint="eastAsia" w:ascii="楷体" w:hAnsi="楷体" w:eastAsia="楷体" w:cs="仿宋_GB2312"/>
          <w:b/>
          <w:kern w:val="0"/>
          <w:sz w:val="32"/>
          <w:szCs w:val="32"/>
        </w:rPr>
        <w:t>1</w:t>
      </w:r>
      <w:r>
        <w:rPr>
          <w:rFonts w:ascii="楷体" w:hAnsi="楷体" w:eastAsia="楷体" w:cs="仿宋_GB2312"/>
          <w:b/>
          <w:kern w:val="0"/>
          <w:sz w:val="32"/>
          <w:szCs w:val="32"/>
        </w:rPr>
        <w:t>.</w:t>
      </w:r>
      <w:r>
        <w:rPr>
          <w:rFonts w:hint="eastAsia" w:ascii="楷体" w:hAnsi="楷体" w:eastAsia="楷体" w:cs="仿宋_GB2312"/>
          <w:b/>
          <w:kern w:val="0"/>
          <w:sz w:val="32"/>
          <w:szCs w:val="32"/>
        </w:rPr>
        <w:t>测试的内容</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仪容仪表（30分）：考生根据考官口令，在1分钟内展示考生衣着、仪表、举止、五官、姿态、肢体表达等；</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自我介绍（20分）：考生使用普通话或英语进行不超过1分钟的自我介绍，考查学生的普通话或英语表达能力、语言组织能力、逻辑思维能力和临场应变能力；</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烹饪或者餐饮技能展示（100分）：考生在6分钟内，选择餐饮服务技能（餐巾折花、托盘+斟酒、茶艺、咖啡制作、调酒，五选一）、刀工（切土豆丝、切萝卜丝，二选一 ）、面点技能（包包子、包饺子，二选一），食品雕刻技能。</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烹饪、餐饮相关知识问答（50分）：考生在3分钟内，抽取2道烹饪或者餐饮一线部门服务过程中常出现的专业知识或者对客服务问题进行回答。</w:t>
      </w:r>
    </w:p>
    <w:p>
      <w:pPr>
        <w:widowControl/>
        <w:spacing w:line="360" w:lineRule="auto"/>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2</w:t>
      </w:r>
      <w:r>
        <w:rPr>
          <w:rFonts w:ascii="楷体" w:hAnsi="楷体" w:eastAsia="楷体" w:cs="仿宋_GB2312"/>
          <w:b/>
          <w:kern w:val="0"/>
          <w:sz w:val="32"/>
          <w:szCs w:val="32"/>
        </w:rPr>
        <w:t>.</w:t>
      </w:r>
      <w:r>
        <w:rPr>
          <w:rFonts w:hint="eastAsia" w:ascii="楷体" w:hAnsi="楷体" w:eastAsia="楷体" w:cs="仿宋_GB2312"/>
          <w:b/>
          <w:kern w:val="0"/>
          <w:sz w:val="32"/>
          <w:szCs w:val="32"/>
        </w:rPr>
        <w:t>评价标准</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仪容仪表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5747"/>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trPr>
        <w:tc>
          <w:tcPr>
            <w:tcW w:w="1047" w:type="pct"/>
            <w:vAlign w:val="center"/>
          </w:tcPr>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项  目</w:t>
            </w:r>
          </w:p>
        </w:tc>
        <w:tc>
          <w:tcPr>
            <w:tcW w:w="3372" w:type="pct"/>
            <w:vAlign w:val="center"/>
          </w:tcPr>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细节要求</w:t>
            </w:r>
          </w:p>
        </w:tc>
        <w:tc>
          <w:tcPr>
            <w:tcW w:w="581" w:type="pct"/>
            <w:vAlign w:val="center"/>
          </w:tcPr>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restart"/>
            <w:vAlign w:val="center"/>
          </w:tcPr>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头发</w:t>
            </w:r>
          </w:p>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（3分）</w:t>
            </w: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男士:</w:t>
            </w:r>
          </w:p>
        </w:tc>
        <w:tc>
          <w:tcPr>
            <w:tcW w:w="581" w:type="pct"/>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continue"/>
            <w:vAlign w:val="center"/>
          </w:tcPr>
          <w:p>
            <w:pPr>
              <w:jc w:val="center"/>
              <w:rPr>
                <w:rFonts w:asciiTheme="minorEastAsia" w:hAnsiTheme="minorEastAsia" w:eastAsiaTheme="minorEastAsia"/>
                <w:b/>
                <w:bCs/>
                <w:sz w:val="28"/>
                <w:szCs w:val="28"/>
              </w:rPr>
            </w:pP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1．后不盖领。</w:t>
            </w:r>
          </w:p>
        </w:tc>
        <w:tc>
          <w:tcPr>
            <w:tcW w:w="581" w:type="pct"/>
            <w:vMerge w:val="restart"/>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continue"/>
            <w:vAlign w:val="center"/>
          </w:tcPr>
          <w:p>
            <w:pPr>
              <w:jc w:val="center"/>
              <w:rPr>
                <w:rFonts w:asciiTheme="minorEastAsia" w:hAnsiTheme="minorEastAsia" w:eastAsiaTheme="minorEastAsia"/>
                <w:b/>
                <w:bCs/>
                <w:sz w:val="28"/>
                <w:szCs w:val="28"/>
              </w:rPr>
            </w:pP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2．侧不盖耳。</w:t>
            </w:r>
          </w:p>
        </w:tc>
        <w:tc>
          <w:tcPr>
            <w:tcW w:w="581" w:type="pct"/>
            <w:vMerge w:val="continue"/>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continue"/>
            <w:vAlign w:val="center"/>
          </w:tcPr>
          <w:p>
            <w:pPr>
              <w:jc w:val="center"/>
              <w:rPr>
                <w:rFonts w:asciiTheme="minorEastAsia" w:hAnsiTheme="minorEastAsia" w:eastAsiaTheme="minorEastAsia"/>
                <w:b/>
                <w:bCs/>
                <w:sz w:val="28"/>
                <w:szCs w:val="28"/>
              </w:rPr>
            </w:pP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3．干净、整齐，着色自然，发型美观大方。</w:t>
            </w:r>
          </w:p>
        </w:tc>
        <w:tc>
          <w:tcPr>
            <w:tcW w:w="581" w:type="pct"/>
            <w:vMerge w:val="continue"/>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continue"/>
            <w:vAlign w:val="center"/>
          </w:tcPr>
          <w:p>
            <w:pPr>
              <w:jc w:val="center"/>
              <w:rPr>
                <w:rFonts w:asciiTheme="minorEastAsia" w:hAnsiTheme="minorEastAsia" w:eastAsiaTheme="minorEastAsia"/>
                <w:b/>
                <w:bCs/>
                <w:sz w:val="28"/>
                <w:szCs w:val="28"/>
              </w:rPr>
            </w:pP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女士:</w:t>
            </w:r>
          </w:p>
        </w:tc>
        <w:tc>
          <w:tcPr>
            <w:tcW w:w="581" w:type="pct"/>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continue"/>
            <w:vAlign w:val="center"/>
          </w:tcPr>
          <w:p>
            <w:pPr>
              <w:jc w:val="center"/>
              <w:rPr>
                <w:rFonts w:asciiTheme="minorEastAsia" w:hAnsiTheme="minorEastAsia" w:eastAsiaTheme="minorEastAsia"/>
                <w:b/>
                <w:bCs/>
                <w:sz w:val="28"/>
                <w:szCs w:val="28"/>
              </w:rPr>
            </w:pP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1．后不过肩。</w:t>
            </w:r>
          </w:p>
        </w:tc>
        <w:tc>
          <w:tcPr>
            <w:tcW w:w="581" w:type="pct"/>
            <w:vMerge w:val="restart"/>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continue"/>
            <w:vAlign w:val="center"/>
          </w:tcPr>
          <w:p>
            <w:pPr>
              <w:jc w:val="center"/>
              <w:rPr>
                <w:rFonts w:asciiTheme="minorEastAsia" w:hAnsiTheme="minorEastAsia" w:eastAsiaTheme="minorEastAsia"/>
                <w:b/>
                <w:bCs/>
                <w:sz w:val="28"/>
                <w:szCs w:val="28"/>
              </w:rPr>
            </w:pP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2．前不盖眼。</w:t>
            </w:r>
          </w:p>
        </w:tc>
        <w:tc>
          <w:tcPr>
            <w:tcW w:w="581" w:type="pct"/>
            <w:vMerge w:val="continue"/>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continue"/>
            <w:vAlign w:val="center"/>
          </w:tcPr>
          <w:p>
            <w:pPr>
              <w:jc w:val="center"/>
              <w:rPr>
                <w:rFonts w:asciiTheme="minorEastAsia" w:hAnsiTheme="minorEastAsia" w:eastAsiaTheme="minorEastAsia"/>
                <w:b/>
                <w:bCs/>
                <w:sz w:val="28"/>
                <w:szCs w:val="28"/>
              </w:rPr>
            </w:pP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3．干净、整齐，着色自然，发型美观大方。</w:t>
            </w:r>
          </w:p>
        </w:tc>
        <w:tc>
          <w:tcPr>
            <w:tcW w:w="581" w:type="pct"/>
            <w:vMerge w:val="continue"/>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restart"/>
            <w:vAlign w:val="center"/>
          </w:tcPr>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面部</w:t>
            </w:r>
          </w:p>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（3分）</w:t>
            </w: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男士：不留胡及长鬓角。</w:t>
            </w:r>
          </w:p>
        </w:tc>
        <w:tc>
          <w:tcPr>
            <w:tcW w:w="581" w:type="pct"/>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continue"/>
            <w:vAlign w:val="center"/>
          </w:tcPr>
          <w:p>
            <w:pPr>
              <w:jc w:val="center"/>
              <w:rPr>
                <w:rFonts w:asciiTheme="minorEastAsia" w:hAnsiTheme="minorEastAsia" w:eastAsiaTheme="minorEastAsia"/>
                <w:b/>
                <w:bCs/>
                <w:sz w:val="28"/>
                <w:szCs w:val="28"/>
              </w:rPr>
            </w:pP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女士：淡妆。</w:t>
            </w:r>
          </w:p>
        </w:tc>
        <w:tc>
          <w:tcPr>
            <w:tcW w:w="581" w:type="pct"/>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restart"/>
            <w:vAlign w:val="center"/>
          </w:tcPr>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手及指甲</w:t>
            </w:r>
          </w:p>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（3分）</w:t>
            </w: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1．干净。</w:t>
            </w:r>
          </w:p>
        </w:tc>
        <w:tc>
          <w:tcPr>
            <w:tcW w:w="581" w:type="pct"/>
            <w:vMerge w:val="restart"/>
            <w:vAlign w:val="center"/>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continue"/>
            <w:vAlign w:val="center"/>
          </w:tcPr>
          <w:p>
            <w:pPr>
              <w:jc w:val="center"/>
              <w:rPr>
                <w:rFonts w:asciiTheme="minorEastAsia" w:hAnsiTheme="minorEastAsia" w:eastAsiaTheme="minorEastAsia"/>
                <w:b/>
                <w:bCs/>
                <w:sz w:val="28"/>
                <w:szCs w:val="28"/>
              </w:rPr>
            </w:pP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2．指甲修剪整齐。</w:t>
            </w:r>
          </w:p>
        </w:tc>
        <w:tc>
          <w:tcPr>
            <w:tcW w:w="581" w:type="pct"/>
            <w:vMerge w:val="continue"/>
            <w:vAlign w:val="center"/>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continue"/>
            <w:vAlign w:val="center"/>
          </w:tcPr>
          <w:p>
            <w:pPr>
              <w:jc w:val="center"/>
              <w:rPr>
                <w:rFonts w:asciiTheme="minorEastAsia" w:hAnsiTheme="minorEastAsia" w:eastAsiaTheme="minorEastAsia"/>
                <w:b/>
                <w:bCs/>
                <w:sz w:val="28"/>
                <w:szCs w:val="28"/>
              </w:rPr>
            </w:pP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3．不涂有色指甲油。</w:t>
            </w:r>
          </w:p>
        </w:tc>
        <w:tc>
          <w:tcPr>
            <w:tcW w:w="581" w:type="pct"/>
            <w:vMerge w:val="continue"/>
            <w:vAlign w:val="center"/>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restart"/>
            <w:vAlign w:val="center"/>
          </w:tcPr>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服装</w:t>
            </w:r>
          </w:p>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（6分）</w:t>
            </w: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1．符合岗位要求，整齐干净。</w:t>
            </w:r>
          </w:p>
        </w:tc>
        <w:tc>
          <w:tcPr>
            <w:tcW w:w="581" w:type="pct"/>
            <w:vMerge w:val="restart"/>
            <w:vAlign w:val="center"/>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continue"/>
            <w:vAlign w:val="center"/>
          </w:tcPr>
          <w:p>
            <w:pPr>
              <w:jc w:val="center"/>
              <w:rPr>
                <w:rFonts w:asciiTheme="minorEastAsia" w:hAnsiTheme="minorEastAsia" w:eastAsiaTheme="minorEastAsia"/>
                <w:b/>
                <w:bCs/>
                <w:sz w:val="28"/>
                <w:szCs w:val="28"/>
              </w:rPr>
            </w:pPr>
          </w:p>
        </w:tc>
        <w:tc>
          <w:tcPr>
            <w:tcW w:w="3372" w:type="pct"/>
          </w:tcPr>
          <w:p>
            <w:pPr>
              <w:rPr>
                <w:rFonts w:cs="宋体" w:asciiTheme="minorEastAsia" w:hAnsiTheme="minorEastAsia" w:eastAsiaTheme="minorEastAsia"/>
                <w:sz w:val="28"/>
                <w:szCs w:val="28"/>
              </w:rPr>
            </w:pPr>
            <w:r>
              <w:rPr>
                <w:rFonts w:hint="eastAsia" w:asciiTheme="minorEastAsia" w:hAnsiTheme="minorEastAsia" w:eastAsiaTheme="minorEastAsia"/>
                <w:sz w:val="28"/>
                <w:szCs w:val="28"/>
              </w:rPr>
              <w:t>2．无破损、无</w:t>
            </w:r>
            <w:r>
              <w:rPr>
                <w:rFonts w:hint="eastAsia" w:cs="宋体" w:asciiTheme="minorEastAsia" w:hAnsiTheme="minorEastAsia" w:eastAsiaTheme="minorEastAsia"/>
                <w:sz w:val="28"/>
                <w:szCs w:val="28"/>
              </w:rPr>
              <w:t>丢扣。</w:t>
            </w:r>
          </w:p>
        </w:tc>
        <w:tc>
          <w:tcPr>
            <w:tcW w:w="581" w:type="pct"/>
            <w:vMerge w:val="continue"/>
            <w:vAlign w:val="center"/>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continue"/>
            <w:vAlign w:val="center"/>
          </w:tcPr>
          <w:p>
            <w:pPr>
              <w:jc w:val="center"/>
              <w:rPr>
                <w:rFonts w:asciiTheme="minorEastAsia" w:hAnsiTheme="minorEastAsia" w:eastAsiaTheme="minorEastAsia"/>
                <w:b/>
                <w:bCs/>
                <w:sz w:val="28"/>
                <w:szCs w:val="28"/>
              </w:rPr>
            </w:pP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3．熨烫挺刮。</w:t>
            </w:r>
          </w:p>
        </w:tc>
        <w:tc>
          <w:tcPr>
            <w:tcW w:w="581" w:type="pct"/>
            <w:vMerge w:val="continue"/>
            <w:vAlign w:val="center"/>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restart"/>
            <w:vAlign w:val="center"/>
          </w:tcPr>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鞋</w:t>
            </w:r>
          </w:p>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（3分）</w:t>
            </w: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1．符合岗位要求的黑颜色皮鞋。</w:t>
            </w:r>
          </w:p>
        </w:tc>
        <w:tc>
          <w:tcPr>
            <w:tcW w:w="581" w:type="pct"/>
            <w:vMerge w:val="restart"/>
            <w:vAlign w:val="center"/>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continue"/>
            <w:vAlign w:val="center"/>
          </w:tcPr>
          <w:p>
            <w:pPr>
              <w:jc w:val="center"/>
              <w:rPr>
                <w:rFonts w:asciiTheme="minorEastAsia" w:hAnsiTheme="minorEastAsia" w:eastAsiaTheme="minorEastAsia"/>
                <w:b/>
                <w:bCs/>
                <w:sz w:val="28"/>
                <w:szCs w:val="28"/>
              </w:rPr>
            </w:pP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2．干净，擦试光亮、无破损。</w:t>
            </w:r>
          </w:p>
        </w:tc>
        <w:tc>
          <w:tcPr>
            <w:tcW w:w="581" w:type="pct"/>
            <w:vMerge w:val="continue"/>
            <w:vAlign w:val="center"/>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restart"/>
            <w:vAlign w:val="center"/>
          </w:tcPr>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袜子</w:t>
            </w:r>
          </w:p>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（3分）</w:t>
            </w: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1．男深色、女浅色。</w:t>
            </w:r>
          </w:p>
        </w:tc>
        <w:tc>
          <w:tcPr>
            <w:tcW w:w="581" w:type="pct"/>
            <w:vMerge w:val="restart"/>
            <w:vAlign w:val="center"/>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continue"/>
            <w:vAlign w:val="center"/>
          </w:tcPr>
          <w:p>
            <w:pPr>
              <w:jc w:val="center"/>
              <w:rPr>
                <w:rFonts w:asciiTheme="minorEastAsia" w:hAnsiTheme="minorEastAsia" w:eastAsiaTheme="minorEastAsia"/>
                <w:b/>
                <w:bCs/>
                <w:sz w:val="28"/>
                <w:szCs w:val="28"/>
              </w:rPr>
            </w:pP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2．干净、无褶皱、无破损。</w:t>
            </w:r>
          </w:p>
        </w:tc>
        <w:tc>
          <w:tcPr>
            <w:tcW w:w="581" w:type="pct"/>
            <w:vMerge w:val="continue"/>
            <w:vAlign w:val="center"/>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restart"/>
            <w:vAlign w:val="center"/>
          </w:tcPr>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首饰及徽章</w:t>
            </w:r>
          </w:p>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（3分）</w:t>
            </w: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1．不佩戴过于醒目的饰物。</w:t>
            </w:r>
          </w:p>
        </w:tc>
        <w:tc>
          <w:tcPr>
            <w:tcW w:w="581" w:type="pct"/>
            <w:vMerge w:val="restart"/>
            <w:vAlign w:val="center"/>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continue"/>
            <w:vAlign w:val="center"/>
          </w:tcPr>
          <w:p>
            <w:pPr>
              <w:jc w:val="center"/>
              <w:rPr>
                <w:rFonts w:asciiTheme="minorEastAsia" w:hAnsiTheme="minorEastAsia" w:eastAsiaTheme="minorEastAsia"/>
                <w:b/>
                <w:bCs/>
                <w:sz w:val="28"/>
                <w:szCs w:val="28"/>
              </w:rPr>
            </w:pP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2．考生证件号牌佩戴规范。</w:t>
            </w:r>
          </w:p>
        </w:tc>
        <w:tc>
          <w:tcPr>
            <w:tcW w:w="581" w:type="pct"/>
            <w:vMerge w:val="continue"/>
            <w:vAlign w:val="center"/>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restart"/>
            <w:vAlign w:val="center"/>
          </w:tcPr>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总体印象</w:t>
            </w:r>
          </w:p>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（6分）</w:t>
            </w: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1．举止自然、大方、优雅，走姿及站姿符合规范。      </w:t>
            </w:r>
          </w:p>
        </w:tc>
        <w:tc>
          <w:tcPr>
            <w:tcW w:w="581" w:type="pct"/>
            <w:vMerge w:val="restart"/>
            <w:vAlign w:val="center"/>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7" w:type="pct"/>
            <w:vMerge w:val="continue"/>
            <w:vAlign w:val="center"/>
          </w:tcPr>
          <w:p>
            <w:pPr>
              <w:jc w:val="center"/>
              <w:rPr>
                <w:rFonts w:asciiTheme="minorEastAsia" w:hAnsiTheme="minorEastAsia" w:eastAsiaTheme="minorEastAsia"/>
                <w:sz w:val="28"/>
                <w:szCs w:val="28"/>
              </w:rPr>
            </w:pPr>
          </w:p>
        </w:tc>
        <w:tc>
          <w:tcPr>
            <w:tcW w:w="3372" w:type="pct"/>
          </w:tcPr>
          <w:p>
            <w:pP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2．礼貌：注重礼节礼貌，面带微笑。                    </w:t>
            </w:r>
          </w:p>
        </w:tc>
        <w:tc>
          <w:tcPr>
            <w:tcW w:w="581" w:type="pct"/>
            <w:vMerge w:val="continue"/>
            <w:vAlign w:val="center"/>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pct"/>
            <w:vAlign w:val="center"/>
          </w:tcPr>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合  计</w:t>
            </w:r>
          </w:p>
        </w:tc>
        <w:tc>
          <w:tcPr>
            <w:tcW w:w="3372" w:type="pct"/>
          </w:tcPr>
          <w:p>
            <w:pPr>
              <w:rPr>
                <w:rFonts w:asciiTheme="minorEastAsia" w:hAnsiTheme="minorEastAsia" w:eastAsiaTheme="minorEastAsia"/>
                <w:sz w:val="28"/>
                <w:szCs w:val="28"/>
              </w:rPr>
            </w:pPr>
          </w:p>
        </w:tc>
        <w:tc>
          <w:tcPr>
            <w:tcW w:w="581" w:type="pct"/>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30</w:t>
            </w:r>
          </w:p>
        </w:tc>
      </w:tr>
    </w:tbl>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自我介绍</w:t>
      </w:r>
    </w:p>
    <w:p>
      <w:pPr>
        <w:widowControl/>
        <w:spacing w:line="360" w:lineRule="auto"/>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内容完整，语音准确，口齿清晰，表达流利，语言组织合理，逻辑性强</w:t>
      </w:r>
      <w:r>
        <w:rPr>
          <w:rFonts w:hint="eastAsia" w:ascii="仿宋_GB2312" w:hAnsi="仿宋_GB2312" w:eastAsia="仿宋_GB2312" w:cs="仿宋_GB2312"/>
          <w:kern w:val="0"/>
          <w:sz w:val="32"/>
          <w:szCs w:val="32"/>
        </w:rPr>
        <w:t>。</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烹饪基本技能或者餐饮服务技能展示</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操作和服务过程符合行业和国家职业资格标准，动作娴熟简练，符合专业礼仪要求，</w:t>
      </w:r>
      <w:r>
        <w:rPr>
          <w:rFonts w:ascii="仿宋_GB2312" w:hAnsi="仿宋_GB2312" w:eastAsia="仿宋_GB2312" w:cs="仿宋_GB2312"/>
          <w:kern w:val="0"/>
          <w:sz w:val="32"/>
          <w:szCs w:val="32"/>
        </w:rPr>
        <w:t>具有专业特色，与报考专业紧密结合</w:t>
      </w:r>
      <w:r>
        <w:rPr>
          <w:rFonts w:hint="eastAsia" w:ascii="仿宋_GB2312" w:hAnsi="仿宋_GB2312" w:eastAsia="仿宋_GB2312" w:cs="仿宋_GB2312"/>
          <w:kern w:val="0"/>
          <w:sz w:val="32"/>
          <w:szCs w:val="32"/>
        </w:rPr>
        <w:t>。</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烹饪、餐饮相关知识问答</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服务态度、礼貌礼节得当，语言简练，专业知识运用、基本术语使用得当，能体现职业素养，能体现处理问题的应变能力。</w:t>
      </w:r>
    </w:p>
    <w:p>
      <w:pPr>
        <w:widowControl/>
        <w:spacing w:line="360" w:lineRule="auto"/>
        <w:ind w:firstLine="640" w:firstLineChars="200"/>
        <w:jc w:val="left"/>
        <w:rPr>
          <w:rFonts w:ascii="仿宋_GB2312" w:hAnsi="仿宋_GB2312" w:eastAsia="仿宋_GB2312" w:cs="仿宋_GB2312"/>
          <w:kern w:val="0"/>
          <w:sz w:val="32"/>
          <w:szCs w:val="32"/>
        </w:rPr>
        <w:sectPr>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kern w:val="0"/>
          <w:sz w:val="32"/>
          <w:szCs w:val="32"/>
        </w:rPr>
        <w:t>（5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评价总表</w:t>
      </w:r>
    </w:p>
    <w:tbl>
      <w:tblPr>
        <w:tblStyle w:val="5"/>
        <w:tblpPr w:leftFromText="180" w:rightFromText="180" w:vertAnchor="text" w:horzAnchor="margin"/>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43"/>
        <w:gridCol w:w="4396"/>
        <w:gridCol w:w="1135"/>
        <w:gridCol w:w="850"/>
        <w:gridCol w:w="8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trPr>
        <w:tc>
          <w:tcPr>
            <w:tcW w:w="729" w:type="pct"/>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序号</w:t>
            </w:r>
          </w:p>
        </w:tc>
        <w:tc>
          <w:tcPr>
            <w:tcW w:w="2579" w:type="pct"/>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试题名称</w:t>
            </w:r>
          </w:p>
        </w:tc>
        <w:tc>
          <w:tcPr>
            <w:tcW w:w="666" w:type="pct"/>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配分</w:t>
            </w:r>
          </w:p>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(权重)</w:t>
            </w:r>
          </w:p>
        </w:tc>
        <w:tc>
          <w:tcPr>
            <w:tcW w:w="499" w:type="pct"/>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得分</w:t>
            </w:r>
          </w:p>
        </w:tc>
        <w:tc>
          <w:tcPr>
            <w:tcW w:w="527" w:type="pct"/>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评语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9" w:type="pct"/>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579" w:type="pct"/>
            <w:vAlign w:val="center"/>
          </w:tcPr>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职业形象仪容仪表</w:t>
            </w:r>
          </w:p>
        </w:tc>
        <w:tc>
          <w:tcPr>
            <w:tcW w:w="666" w:type="pct"/>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30分</w:t>
            </w:r>
          </w:p>
        </w:tc>
        <w:tc>
          <w:tcPr>
            <w:tcW w:w="499" w:type="pct"/>
            <w:vAlign w:val="center"/>
          </w:tcPr>
          <w:p>
            <w:pPr>
              <w:jc w:val="center"/>
              <w:rPr>
                <w:rFonts w:asciiTheme="minorEastAsia" w:hAnsiTheme="minorEastAsia" w:eastAsiaTheme="minorEastAsia"/>
                <w:sz w:val="28"/>
                <w:szCs w:val="28"/>
              </w:rPr>
            </w:pPr>
          </w:p>
        </w:tc>
        <w:tc>
          <w:tcPr>
            <w:tcW w:w="527" w:type="pct"/>
            <w:vMerge w:val="restart"/>
            <w:vAlign w:val="center"/>
          </w:tcPr>
          <w:p>
            <w:pPr>
              <w:rPr>
                <w:rFonts w:asciiTheme="minorEastAsia" w:hAnsiTheme="minorEastAsia" w:eastAsia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9" w:type="pct"/>
            <w:tcBorders>
              <w:bottom w:val="single" w:color="auto" w:sz="4" w:space="0"/>
            </w:tcBorders>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2579" w:type="pct"/>
            <w:vAlign w:val="center"/>
          </w:tcPr>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中文（或英文）自我介绍</w:t>
            </w:r>
          </w:p>
        </w:tc>
        <w:tc>
          <w:tcPr>
            <w:tcW w:w="666" w:type="pct"/>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20分</w:t>
            </w:r>
          </w:p>
        </w:tc>
        <w:tc>
          <w:tcPr>
            <w:tcW w:w="499" w:type="pct"/>
            <w:vAlign w:val="center"/>
          </w:tcPr>
          <w:p>
            <w:pPr>
              <w:jc w:val="center"/>
              <w:rPr>
                <w:rFonts w:asciiTheme="minorEastAsia" w:hAnsiTheme="minorEastAsia" w:eastAsiaTheme="minorEastAsia"/>
                <w:sz w:val="28"/>
                <w:szCs w:val="28"/>
              </w:rPr>
            </w:pPr>
          </w:p>
        </w:tc>
        <w:tc>
          <w:tcPr>
            <w:tcW w:w="527" w:type="pct"/>
            <w:vMerge w:val="continue"/>
            <w:vAlign w:val="center"/>
          </w:tcPr>
          <w:p>
            <w:pPr>
              <w:rPr>
                <w:rFonts w:asciiTheme="minorEastAsia" w:hAnsiTheme="minorEastAsia" w:eastAsia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9" w:type="pct"/>
            <w:vMerge w:val="restart"/>
            <w:tcBorders>
              <w:top w:val="single" w:color="auto" w:sz="4" w:space="0"/>
            </w:tcBorders>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(四选一)</w:t>
            </w:r>
          </w:p>
        </w:tc>
        <w:tc>
          <w:tcPr>
            <w:tcW w:w="2579" w:type="pct"/>
            <w:vAlign w:val="center"/>
          </w:tcPr>
          <w:p>
            <w:pPr>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餐饮服务技能（五选一）</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餐巾折花</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托盘+斟酒</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茶艺</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咖啡制作</w:t>
            </w:r>
          </w:p>
          <w:p>
            <w:pPr>
              <w:spacing w:line="360" w:lineRule="auto"/>
              <w:rPr>
                <w:rFonts w:cs="仿宋_GB2312" w:asciiTheme="minorEastAsia" w:hAnsiTheme="minorEastAsia" w:eastAsiaTheme="minorEastAsia"/>
                <w:kern w:val="0"/>
                <w:sz w:val="32"/>
                <w:szCs w:val="32"/>
              </w:rPr>
            </w:pPr>
            <w:r>
              <w:rPr>
                <w:rFonts w:hint="eastAsia" w:asciiTheme="minorEastAsia" w:hAnsiTheme="minorEastAsia" w:eastAsiaTheme="minorEastAsia"/>
                <w:sz w:val="28"/>
                <w:szCs w:val="28"/>
              </w:rPr>
              <w:t>调酒</w:t>
            </w:r>
          </w:p>
        </w:tc>
        <w:tc>
          <w:tcPr>
            <w:tcW w:w="666" w:type="pct"/>
            <w:vMerge w:val="restart"/>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100分</w:t>
            </w:r>
          </w:p>
        </w:tc>
        <w:tc>
          <w:tcPr>
            <w:tcW w:w="499" w:type="pct"/>
            <w:vMerge w:val="restart"/>
            <w:vAlign w:val="center"/>
          </w:tcPr>
          <w:p>
            <w:pPr>
              <w:jc w:val="center"/>
              <w:rPr>
                <w:rFonts w:asciiTheme="minorEastAsia" w:hAnsiTheme="minorEastAsia" w:eastAsiaTheme="minorEastAsia"/>
                <w:sz w:val="28"/>
                <w:szCs w:val="28"/>
              </w:rPr>
            </w:pPr>
          </w:p>
        </w:tc>
        <w:tc>
          <w:tcPr>
            <w:tcW w:w="527" w:type="pct"/>
            <w:vMerge w:val="continue"/>
            <w:vAlign w:val="center"/>
          </w:tcPr>
          <w:p>
            <w:pPr>
              <w:rPr>
                <w:rFonts w:asciiTheme="minorEastAsia" w:hAnsiTheme="minorEastAsia" w:eastAsia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9" w:type="pct"/>
            <w:vMerge w:val="continue"/>
            <w:vAlign w:val="center"/>
          </w:tcPr>
          <w:p>
            <w:pPr>
              <w:spacing w:line="360" w:lineRule="auto"/>
              <w:jc w:val="center"/>
              <w:rPr>
                <w:rFonts w:asciiTheme="minorEastAsia" w:hAnsiTheme="minorEastAsia" w:eastAsiaTheme="minorEastAsia"/>
                <w:sz w:val="28"/>
                <w:szCs w:val="28"/>
              </w:rPr>
            </w:pPr>
          </w:p>
        </w:tc>
        <w:tc>
          <w:tcPr>
            <w:tcW w:w="2579" w:type="pct"/>
            <w:vAlign w:val="center"/>
          </w:tcPr>
          <w:p>
            <w:pPr>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刀工（二选一）</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切土豆丝</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切萝卜丝</w:t>
            </w:r>
          </w:p>
        </w:tc>
        <w:tc>
          <w:tcPr>
            <w:tcW w:w="666" w:type="pct"/>
            <w:vMerge w:val="continue"/>
            <w:vAlign w:val="center"/>
          </w:tcPr>
          <w:p>
            <w:pPr>
              <w:spacing w:line="360" w:lineRule="auto"/>
              <w:jc w:val="center"/>
              <w:rPr>
                <w:rFonts w:asciiTheme="minorEastAsia" w:hAnsiTheme="minorEastAsia" w:eastAsiaTheme="minorEastAsia"/>
                <w:sz w:val="28"/>
                <w:szCs w:val="28"/>
              </w:rPr>
            </w:pPr>
          </w:p>
        </w:tc>
        <w:tc>
          <w:tcPr>
            <w:tcW w:w="499" w:type="pct"/>
            <w:vMerge w:val="continue"/>
            <w:vAlign w:val="center"/>
          </w:tcPr>
          <w:p>
            <w:pPr>
              <w:jc w:val="center"/>
              <w:rPr>
                <w:rFonts w:asciiTheme="minorEastAsia" w:hAnsiTheme="minorEastAsia" w:eastAsiaTheme="minorEastAsia"/>
                <w:sz w:val="28"/>
                <w:szCs w:val="28"/>
              </w:rPr>
            </w:pPr>
          </w:p>
        </w:tc>
        <w:tc>
          <w:tcPr>
            <w:tcW w:w="527" w:type="pct"/>
            <w:vMerge w:val="continue"/>
            <w:vAlign w:val="center"/>
          </w:tcPr>
          <w:p>
            <w:pPr>
              <w:rPr>
                <w:rFonts w:asciiTheme="minorEastAsia" w:hAnsiTheme="minorEastAsia" w:eastAsia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3" w:hRule="atLeast"/>
        </w:trPr>
        <w:tc>
          <w:tcPr>
            <w:tcW w:w="729" w:type="pct"/>
            <w:vMerge w:val="continue"/>
            <w:vAlign w:val="center"/>
          </w:tcPr>
          <w:p>
            <w:pPr>
              <w:spacing w:line="360" w:lineRule="auto"/>
              <w:jc w:val="center"/>
              <w:rPr>
                <w:rFonts w:asciiTheme="minorEastAsia" w:hAnsiTheme="minorEastAsia" w:eastAsiaTheme="minorEastAsia"/>
                <w:sz w:val="28"/>
                <w:szCs w:val="28"/>
              </w:rPr>
            </w:pPr>
          </w:p>
        </w:tc>
        <w:tc>
          <w:tcPr>
            <w:tcW w:w="2579" w:type="pct"/>
            <w:tcBorders>
              <w:bottom w:val="single" w:color="auto" w:sz="4" w:space="0"/>
            </w:tcBorders>
            <w:vAlign w:val="center"/>
          </w:tcPr>
          <w:p>
            <w:pPr>
              <w:spacing w:line="360" w:lineRule="auto"/>
              <w:rPr>
                <w:rFonts w:cs="仿宋_GB2312" w:asciiTheme="minorEastAsia" w:hAnsiTheme="minorEastAsia" w:eastAsiaTheme="minorEastAsia"/>
                <w:b/>
                <w:kern w:val="0"/>
                <w:sz w:val="32"/>
                <w:szCs w:val="32"/>
              </w:rPr>
            </w:pPr>
            <w:r>
              <w:rPr>
                <w:rFonts w:hint="eastAsia" w:cs="仿宋_GB2312" w:asciiTheme="minorEastAsia" w:hAnsiTheme="minorEastAsia" w:eastAsiaTheme="minorEastAsia"/>
                <w:b/>
                <w:kern w:val="0"/>
                <w:sz w:val="32"/>
                <w:szCs w:val="32"/>
              </w:rPr>
              <w:t>面点技能（二选一）</w:t>
            </w:r>
          </w:p>
          <w:p>
            <w:pPr>
              <w:spacing w:line="360" w:lineRule="auto"/>
              <w:rPr>
                <w:rFonts w:cs="仿宋_GB2312" w:asciiTheme="minorEastAsia" w:hAnsiTheme="minorEastAsia" w:eastAsiaTheme="minorEastAsia"/>
                <w:kern w:val="0"/>
                <w:sz w:val="32"/>
                <w:szCs w:val="32"/>
              </w:rPr>
            </w:pPr>
            <w:r>
              <w:rPr>
                <w:rFonts w:hint="eastAsia" w:cs="仿宋_GB2312" w:asciiTheme="minorEastAsia" w:hAnsiTheme="minorEastAsia" w:eastAsiaTheme="minorEastAsia"/>
                <w:kern w:val="0"/>
                <w:sz w:val="32"/>
                <w:szCs w:val="32"/>
              </w:rPr>
              <w:t>包包子</w:t>
            </w:r>
          </w:p>
          <w:p>
            <w:pPr>
              <w:spacing w:line="360" w:lineRule="auto"/>
              <w:rPr>
                <w:rFonts w:asciiTheme="minorEastAsia" w:hAnsiTheme="minorEastAsia" w:eastAsiaTheme="minorEastAsia"/>
                <w:sz w:val="28"/>
                <w:szCs w:val="28"/>
              </w:rPr>
            </w:pPr>
            <w:r>
              <w:rPr>
                <w:rFonts w:hint="eastAsia" w:cs="仿宋_GB2312" w:asciiTheme="minorEastAsia" w:hAnsiTheme="minorEastAsia" w:eastAsiaTheme="minorEastAsia"/>
                <w:kern w:val="0"/>
                <w:sz w:val="32"/>
                <w:szCs w:val="32"/>
              </w:rPr>
              <w:t>包饺子</w:t>
            </w:r>
          </w:p>
        </w:tc>
        <w:tc>
          <w:tcPr>
            <w:tcW w:w="666" w:type="pct"/>
            <w:vMerge w:val="continue"/>
            <w:vAlign w:val="center"/>
          </w:tcPr>
          <w:p>
            <w:pPr>
              <w:spacing w:line="360" w:lineRule="auto"/>
              <w:jc w:val="center"/>
              <w:rPr>
                <w:rFonts w:asciiTheme="minorEastAsia" w:hAnsiTheme="minorEastAsia" w:eastAsiaTheme="minorEastAsia"/>
                <w:sz w:val="28"/>
                <w:szCs w:val="28"/>
              </w:rPr>
            </w:pPr>
          </w:p>
        </w:tc>
        <w:tc>
          <w:tcPr>
            <w:tcW w:w="499" w:type="pct"/>
            <w:vMerge w:val="continue"/>
            <w:vAlign w:val="center"/>
          </w:tcPr>
          <w:p>
            <w:pPr>
              <w:jc w:val="center"/>
              <w:rPr>
                <w:rFonts w:asciiTheme="minorEastAsia" w:hAnsiTheme="minorEastAsia" w:eastAsiaTheme="minorEastAsia"/>
                <w:sz w:val="28"/>
                <w:szCs w:val="28"/>
              </w:rPr>
            </w:pPr>
          </w:p>
        </w:tc>
        <w:tc>
          <w:tcPr>
            <w:tcW w:w="527" w:type="pct"/>
            <w:vMerge w:val="continue"/>
            <w:vAlign w:val="center"/>
          </w:tcPr>
          <w:p>
            <w:pPr>
              <w:rPr>
                <w:rFonts w:asciiTheme="minorEastAsia" w:hAnsiTheme="minorEastAsia" w:eastAsia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729" w:type="pct"/>
            <w:vMerge w:val="continue"/>
            <w:vAlign w:val="center"/>
          </w:tcPr>
          <w:p>
            <w:pPr>
              <w:spacing w:line="360" w:lineRule="auto"/>
              <w:jc w:val="center"/>
              <w:rPr>
                <w:rFonts w:asciiTheme="minorEastAsia" w:hAnsiTheme="minorEastAsia" w:eastAsiaTheme="minorEastAsia"/>
                <w:sz w:val="28"/>
                <w:szCs w:val="28"/>
              </w:rPr>
            </w:pPr>
          </w:p>
        </w:tc>
        <w:tc>
          <w:tcPr>
            <w:tcW w:w="2579" w:type="pct"/>
            <w:tcBorders>
              <w:top w:val="single" w:color="auto" w:sz="4" w:space="0"/>
            </w:tcBorders>
            <w:vAlign w:val="center"/>
          </w:tcPr>
          <w:p>
            <w:pPr>
              <w:spacing w:line="360" w:lineRule="auto"/>
              <w:rPr>
                <w:rFonts w:cs="仿宋_GB2312" w:asciiTheme="minorEastAsia" w:hAnsiTheme="minorEastAsia" w:eastAsiaTheme="minorEastAsia"/>
                <w:b/>
                <w:kern w:val="0"/>
                <w:sz w:val="32"/>
                <w:szCs w:val="32"/>
              </w:rPr>
            </w:pPr>
            <w:r>
              <w:rPr>
                <w:rFonts w:hint="eastAsia" w:cs="仿宋_GB2312" w:asciiTheme="minorEastAsia" w:hAnsiTheme="minorEastAsia" w:eastAsiaTheme="minorEastAsia"/>
                <w:b/>
                <w:kern w:val="0"/>
                <w:sz w:val="32"/>
                <w:szCs w:val="32"/>
              </w:rPr>
              <w:t>食品雕刻</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自选食材，自选雕刻内容</w:t>
            </w:r>
          </w:p>
        </w:tc>
        <w:tc>
          <w:tcPr>
            <w:tcW w:w="666" w:type="pct"/>
            <w:vMerge w:val="continue"/>
            <w:vAlign w:val="center"/>
          </w:tcPr>
          <w:p>
            <w:pPr>
              <w:spacing w:line="360" w:lineRule="auto"/>
              <w:jc w:val="center"/>
              <w:rPr>
                <w:rFonts w:asciiTheme="minorEastAsia" w:hAnsiTheme="minorEastAsia" w:eastAsiaTheme="minorEastAsia"/>
                <w:sz w:val="28"/>
                <w:szCs w:val="28"/>
              </w:rPr>
            </w:pPr>
          </w:p>
        </w:tc>
        <w:tc>
          <w:tcPr>
            <w:tcW w:w="499" w:type="pct"/>
            <w:vMerge w:val="continue"/>
            <w:vAlign w:val="center"/>
          </w:tcPr>
          <w:p>
            <w:pPr>
              <w:jc w:val="center"/>
              <w:rPr>
                <w:rFonts w:asciiTheme="minorEastAsia" w:hAnsiTheme="minorEastAsia" w:eastAsiaTheme="minorEastAsia"/>
                <w:sz w:val="28"/>
                <w:szCs w:val="28"/>
              </w:rPr>
            </w:pPr>
          </w:p>
        </w:tc>
        <w:tc>
          <w:tcPr>
            <w:tcW w:w="527" w:type="pct"/>
            <w:vMerge w:val="continue"/>
            <w:vAlign w:val="center"/>
          </w:tcPr>
          <w:p>
            <w:pPr>
              <w:rPr>
                <w:rFonts w:asciiTheme="minorEastAsia" w:hAnsiTheme="minorEastAsia" w:eastAsia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9" w:type="pct"/>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2579" w:type="pct"/>
            <w:vAlign w:val="center"/>
          </w:tcPr>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烹饪及餐饮知识问答</w:t>
            </w:r>
          </w:p>
        </w:tc>
        <w:tc>
          <w:tcPr>
            <w:tcW w:w="666" w:type="pct"/>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50分</w:t>
            </w:r>
          </w:p>
        </w:tc>
        <w:tc>
          <w:tcPr>
            <w:tcW w:w="499" w:type="pct"/>
            <w:vAlign w:val="center"/>
          </w:tcPr>
          <w:p>
            <w:pPr>
              <w:jc w:val="center"/>
              <w:rPr>
                <w:rFonts w:asciiTheme="minorEastAsia" w:hAnsiTheme="minorEastAsia" w:eastAsiaTheme="minorEastAsia"/>
                <w:sz w:val="28"/>
                <w:szCs w:val="28"/>
              </w:rPr>
            </w:pPr>
          </w:p>
        </w:tc>
        <w:tc>
          <w:tcPr>
            <w:tcW w:w="527" w:type="pct"/>
            <w:vMerge w:val="continue"/>
            <w:vAlign w:val="center"/>
          </w:tcPr>
          <w:p>
            <w:pPr>
              <w:rPr>
                <w:rFonts w:asciiTheme="minorEastAsia" w:hAnsiTheme="minorEastAsia" w:eastAsia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308" w:type="pct"/>
            <w:gridSpan w:val="2"/>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合计</w:t>
            </w:r>
          </w:p>
        </w:tc>
        <w:tc>
          <w:tcPr>
            <w:tcW w:w="666" w:type="pct"/>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200分</w:t>
            </w:r>
          </w:p>
        </w:tc>
        <w:tc>
          <w:tcPr>
            <w:tcW w:w="499" w:type="pct"/>
            <w:vAlign w:val="center"/>
          </w:tcPr>
          <w:p>
            <w:pPr>
              <w:jc w:val="center"/>
              <w:rPr>
                <w:rFonts w:asciiTheme="minorEastAsia" w:hAnsiTheme="minorEastAsia" w:eastAsiaTheme="minorEastAsia"/>
                <w:sz w:val="28"/>
                <w:szCs w:val="28"/>
              </w:rPr>
            </w:pPr>
          </w:p>
        </w:tc>
        <w:tc>
          <w:tcPr>
            <w:tcW w:w="527" w:type="pct"/>
            <w:vMerge w:val="continue"/>
            <w:vAlign w:val="center"/>
          </w:tcPr>
          <w:p>
            <w:pPr>
              <w:rPr>
                <w:rFonts w:asciiTheme="minorEastAsia" w:hAnsiTheme="minorEastAsia" w:eastAsiaTheme="minorEastAsia"/>
                <w:sz w:val="28"/>
                <w:szCs w:val="28"/>
              </w:rPr>
            </w:pPr>
          </w:p>
        </w:tc>
      </w:tr>
    </w:tbl>
    <w:p>
      <w:pPr>
        <w:widowControl/>
        <w:spacing w:line="360" w:lineRule="auto"/>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（四</w:t>
      </w:r>
      <w:r>
        <w:rPr>
          <w:rFonts w:ascii="楷体" w:hAnsi="楷体" w:eastAsia="楷体" w:cs="仿宋_GB2312"/>
          <w:b/>
          <w:kern w:val="0"/>
          <w:sz w:val="32"/>
          <w:szCs w:val="32"/>
        </w:rPr>
        <w:t>）</w:t>
      </w:r>
      <w:r>
        <w:rPr>
          <w:rFonts w:hint="eastAsia" w:ascii="楷体" w:hAnsi="楷体" w:eastAsia="楷体" w:cs="仿宋_GB2312"/>
          <w:b/>
          <w:kern w:val="0"/>
          <w:sz w:val="32"/>
          <w:szCs w:val="32"/>
        </w:rPr>
        <w:t>考试流程</w:t>
      </w:r>
    </w:p>
    <w:p>
      <w:pPr>
        <w:ind w:firstLine="640" w:firstLineChars="200"/>
        <w:rPr>
          <w:rFonts w:ascii="仿宋_GB2312" w:eastAsia="仿宋_GB2312"/>
          <w:sz w:val="32"/>
          <w:szCs w:val="32"/>
        </w:rPr>
      </w:pPr>
      <w:r>
        <w:rPr>
          <w:rFonts w:hint="eastAsia" w:ascii="仿宋_GB2312" w:eastAsia="仿宋_GB2312"/>
          <w:sz w:val="32"/>
          <w:szCs w:val="32"/>
        </w:rPr>
        <w:t>1．提前30分钟进入测试室，出示相关证件，签到；</w:t>
      </w:r>
    </w:p>
    <w:p>
      <w:pPr>
        <w:ind w:firstLine="640" w:firstLineChars="200"/>
        <w:rPr>
          <w:rFonts w:ascii="仿宋_GB2312" w:hAnsi="仿宋_GB2312" w:eastAsia="仿宋_GB2312" w:cs="仿宋_GB2312"/>
          <w:kern w:val="0"/>
          <w:sz w:val="32"/>
          <w:szCs w:val="32"/>
        </w:rPr>
      </w:pPr>
      <w:r>
        <w:rPr>
          <w:rFonts w:ascii="仿宋_GB2312" w:eastAsia="仿宋_GB2312"/>
          <w:sz w:val="32"/>
          <w:szCs w:val="32"/>
        </w:rPr>
        <w:t>2</w:t>
      </w:r>
      <w:r>
        <w:rPr>
          <w:rFonts w:hint="eastAsia" w:ascii="仿宋_GB2312" w:hAnsi="仿宋_GB2312" w:eastAsia="仿宋_GB2312" w:cs="仿宋_GB2312"/>
          <w:kern w:val="0"/>
          <w:sz w:val="32"/>
          <w:szCs w:val="32"/>
        </w:rPr>
        <w:t>．</w:t>
      </w:r>
      <w:r>
        <w:rPr>
          <w:rFonts w:hint="eastAsia" w:ascii="仿宋_GB2312" w:eastAsia="仿宋_GB2312"/>
          <w:sz w:val="32"/>
          <w:szCs w:val="32"/>
        </w:rPr>
        <w:t>考生按照“仪容仪表展示</w:t>
      </w:r>
      <w:r>
        <w:rPr>
          <w:rFonts w:hint="eastAsia" w:ascii="仿宋_GB2312" w:hAnsi="仿宋_GB2312" w:eastAsia="仿宋_GB2312" w:cs="仿宋_GB2312"/>
          <w:kern w:val="0"/>
          <w:sz w:val="32"/>
          <w:szCs w:val="32"/>
        </w:rPr>
        <w:t>—自我介绍—烹饪及餐饮服务技能展示—烹饪及餐饮相关知识问答</w:t>
      </w:r>
      <w:r>
        <w:rPr>
          <w:rFonts w:hint="eastAsia" w:ascii="仿宋_GB2312" w:eastAsia="仿宋_GB2312"/>
          <w:sz w:val="32"/>
          <w:szCs w:val="32"/>
        </w:rPr>
        <w:t>”</w:t>
      </w:r>
      <w:r>
        <w:rPr>
          <w:rFonts w:hint="eastAsia" w:ascii="仿宋_GB2312" w:hAnsi="仿宋_GB2312" w:eastAsia="仿宋_GB2312" w:cs="仿宋_GB2312"/>
          <w:kern w:val="0"/>
          <w:sz w:val="32"/>
          <w:szCs w:val="32"/>
        </w:rPr>
        <w:t>的流程进行职业技能测试；</w:t>
      </w:r>
    </w:p>
    <w:p>
      <w:pPr>
        <w:widowControl/>
        <w:spacing w:line="360" w:lineRule="auto"/>
        <w:ind w:firstLine="640" w:firstLineChars="200"/>
        <w:jc w:val="left"/>
        <w:rPr>
          <w:rFonts w:ascii="黑体" w:hAnsi="黑体" w:eastAsia="黑体" w:cs="黑体"/>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．考试结束，考生签字确认后离场。</w:t>
      </w:r>
    </w:p>
    <w:p>
      <w:pPr>
        <w:widowControl/>
        <w:spacing w:line="360" w:lineRule="auto"/>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（五</w:t>
      </w:r>
      <w:r>
        <w:rPr>
          <w:rFonts w:ascii="楷体" w:hAnsi="楷体" w:eastAsia="楷体" w:cs="仿宋_GB2312"/>
          <w:b/>
          <w:kern w:val="0"/>
          <w:sz w:val="32"/>
          <w:szCs w:val="32"/>
        </w:rPr>
        <w:t>）</w:t>
      </w:r>
      <w:r>
        <w:rPr>
          <w:rFonts w:hint="eastAsia" w:ascii="楷体" w:hAnsi="楷体" w:eastAsia="楷体" w:cs="仿宋_GB2312"/>
          <w:b/>
          <w:kern w:val="0"/>
          <w:sz w:val="32"/>
          <w:szCs w:val="32"/>
        </w:rPr>
        <w:t>考试注意事项</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1．考生须提前30分钟进入测试室候考；</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2．考生须带齐准考证、身份证等有效证件；</w:t>
      </w:r>
    </w:p>
    <w:p>
      <w:pPr>
        <w:ind w:firstLine="640" w:firstLineChars="200"/>
        <w:rPr>
          <w:rFonts w:ascii="仿宋_GB2312" w:eastAsia="仿宋_GB2312"/>
          <w:sz w:val="32"/>
          <w:szCs w:val="32"/>
        </w:rPr>
      </w:pPr>
      <w:r>
        <w:rPr>
          <w:rFonts w:hint="eastAsia" w:ascii="仿宋_GB2312" w:hAnsi="仿宋_GB2312" w:eastAsia="仿宋_GB2312" w:cs="仿宋_GB2312"/>
          <w:kern w:val="0"/>
          <w:sz w:val="32"/>
          <w:szCs w:val="32"/>
        </w:rPr>
        <w:t>3．</w:t>
      </w:r>
      <w:r>
        <w:rPr>
          <w:rFonts w:hint="eastAsia" w:ascii="仿宋_GB2312" w:eastAsia="仿宋_GB2312"/>
          <w:sz w:val="32"/>
          <w:szCs w:val="32"/>
        </w:rPr>
        <w:t>考生应遵守考场纪律，</w:t>
      </w:r>
      <w:r>
        <w:rPr>
          <w:rFonts w:hint="eastAsia" w:ascii="仿宋_GB2312" w:hAnsi="仿宋_GB2312" w:eastAsia="仿宋_GB2312" w:cs="仿宋_GB2312"/>
          <w:kern w:val="0"/>
          <w:sz w:val="32"/>
          <w:szCs w:val="32"/>
        </w:rPr>
        <w:t>听从指挥，</w:t>
      </w:r>
      <w:r>
        <w:rPr>
          <w:rFonts w:hint="eastAsia" w:ascii="仿宋_GB2312" w:eastAsia="仿宋_GB2312"/>
          <w:sz w:val="32"/>
          <w:szCs w:val="32"/>
        </w:rPr>
        <w:t>自觉关闭手机及其它通讯工具，不得随意攀谈和走动。</w:t>
      </w:r>
    </w:p>
    <w:p>
      <w:pPr>
        <w:widowControl/>
        <w:spacing w:line="360" w:lineRule="auto"/>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（六</w:t>
      </w:r>
      <w:r>
        <w:rPr>
          <w:rFonts w:ascii="楷体" w:hAnsi="楷体" w:eastAsia="楷体" w:cs="仿宋_GB2312"/>
          <w:b/>
          <w:kern w:val="0"/>
          <w:sz w:val="32"/>
          <w:szCs w:val="32"/>
        </w:rPr>
        <w:t>）</w:t>
      </w:r>
      <w:r>
        <w:rPr>
          <w:rFonts w:hint="eastAsia" w:ascii="楷体" w:hAnsi="楷体" w:eastAsia="楷体" w:cs="仿宋_GB2312"/>
          <w:b/>
          <w:kern w:val="0"/>
          <w:sz w:val="32"/>
          <w:szCs w:val="32"/>
        </w:rPr>
        <w:t>参考资料</w:t>
      </w:r>
    </w:p>
    <w:p>
      <w:pPr>
        <w:widowControl/>
        <w:spacing w:line="360" w:lineRule="auto"/>
        <w:ind w:firstLine="640" w:firstLineChars="200"/>
        <w:jc w:val="left"/>
        <w:rPr>
          <w:rFonts w:ascii="仿宋_GB2312" w:eastAsia="仿宋_GB2312"/>
          <w:sz w:val="32"/>
          <w:szCs w:val="32"/>
        </w:rPr>
      </w:pPr>
      <w:r>
        <w:rPr>
          <w:rFonts w:hint="eastAsia" w:ascii="仿宋_GB2312" w:eastAsia="仿宋_GB2312"/>
          <w:sz w:val="32"/>
          <w:szCs w:val="32"/>
        </w:rPr>
        <w:t>本次考试不指定具体的测试教材，考生可参考烹饪类、酒店类相关专业书籍、专业标准、行业职业能力标准等。</w:t>
      </w:r>
    </w:p>
    <w:p>
      <w:pPr>
        <w:widowControl/>
        <w:spacing w:line="360" w:lineRule="auto"/>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 xml:space="preserve"> （七）特别说明</w:t>
      </w:r>
    </w:p>
    <w:p>
      <w:pPr>
        <w:widowControl/>
        <w:spacing w:line="360" w:lineRule="auto"/>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 xml:space="preserve">无论是采用网络面试还是现场面试，本大纲内容不变，面试的内容一样。     </w:t>
      </w:r>
    </w:p>
    <w:p>
      <w:pPr>
        <w:widowControl/>
        <w:spacing w:line="360" w:lineRule="auto"/>
        <w:ind w:firstLine="640" w:firstLineChars="200"/>
        <w:jc w:val="left"/>
        <w:rPr>
          <w:rFonts w:ascii="仿宋_GB2312" w:hAnsi="仿宋_GB2312" w:eastAsia="仿宋_GB2312" w:cs="仿宋_GB2312"/>
          <w:kern w:val="0"/>
          <w:sz w:val="32"/>
          <w:szCs w:val="32"/>
        </w:rPr>
      </w:pPr>
    </w:p>
    <w:p>
      <w:pPr>
        <w:widowControl/>
        <w:spacing w:line="360" w:lineRule="auto"/>
        <w:ind w:firstLine="640" w:firstLineChars="200"/>
        <w:jc w:val="left"/>
        <w:rPr>
          <w:rFonts w:ascii="仿宋_GB2312" w:hAnsi="仿宋_GB2312" w:eastAsia="仿宋_GB2312" w:cs="仿宋_GB2312"/>
          <w:kern w:val="0"/>
          <w:sz w:val="32"/>
          <w:szCs w:val="32"/>
        </w:rPr>
      </w:pPr>
    </w:p>
    <w:p>
      <w:pPr>
        <w:widowControl/>
        <w:spacing w:line="360" w:lineRule="auto"/>
        <w:ind w:right="480"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云南旅游职业学院</w:t>
      </w:r>
    </w:p>
    <w:p>
      <w:pPr>
        <w:widowControl/>
        <w:spacing w:line="360" w:lineRule="auto"/>
        <w:ind w:right="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 xml:space="preserve">         </w:t>
      </w:r>
    </w:p>
    <w:p>
      <w:pPr>
        <w:widowControl/>
        <w:spacing w:line="360" w:lineRule="auto"/>
        <w:ind w:right="320" w:firstLine="640" w:firstLineChars="200"/>
        <w:jc w:val="right"/>
      </w:pPr>
      <w:r>
        <w:rPr>
          <w:rFonts w:hint="eastAsia" w:ascii="仿宋_GB2312" w:hAnsi="仿宋_GB2312" w:eastAsia="仿宋_GB2312" w:cs="仿宋_GB2312"/>
          <w:kern w:val="0"/>
          <w:sz w:val="32"/>
          <w:szCs w:val="32"/>
        </w:rPr>
        <w:t>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年2月1日</w:t>
      </w:r>
    </w:p>
    <w:p>
      <w:pPr>
        <w:widowControl/>
        <w:spacing w:line="360" w:lineRule="auto"/>
        <w:ind w:firstLine="420" w:firstLineChars="200"/>
        <w:jc w:val="right"/>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505571"/>
    </w:sdtPr>
    <w:sdtEndPr>
      <w:rPr>
        <w:sz w:val="24"/>
        <w:szCs w:val="24"/>
      </w:rPr>
    </w:sdtEndPr>
    <w:sdtContent>
      <w:p>
        <w:pPr>
          <w:pStyle w:val="3"/>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2 -</w:t>
        </w:r>
        <w:r>
          <w:rPr>
            <w:sz w:val="24"/>
            <w:szCs w:val="24"/>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1659"/>
    <w:rsid w:val="00011D72"/>
    <w:rsid w:val="00021D85"/>
    <w:rsid w:val="000971BC"/>
    <w:rsid w:val="000A6CEE"/>
    <w:rsid w:val="00104DC3"/>
    <w:rsid w:val="001124C1"/>
    <w:rsid w:val="001201C4"/>
    <w:rsid w:val="00121DEA"/>
    <w:rsid w:val="00190F89"/>
    <w:rsid w:val="00192AFF"/>
    <w:rsid w:val="00231D8E"/>
    <w:rsid w:val="00256EF3"/>
    <w:rsid w:val="002642D2"/>
    <w:rsid w:val="00266093"/>
    <w:rsid w:val="0027331D"/>
    <w:rsid w:val="0029223D"/>
    <w:rsid w:val="002B1CBA"/>
    <w:rsid w:val="002C332C"/>
    <w:rsid w:val="002E6749"/>
    <w:rsid w:val="002F4C75"/>
    <w:rsid w:val="003435BE"/>
    <w:rsid w:val="00350F09"/>
    <w:rsid w:val="00351640"/>
    <w:rsid w:val="00371D16"/>
    <w:rsid w:val="00373F45"/>
    <w:rsid w:val="003C1FA4"/>
    <w:rsid w:val="003D7363"/>
    <w:rsid w:val="003E620B"/>
    <w:rsid w:val="00406AD0"/>
    <w:rsid w:val="00433B4F"/>
    <w:rsid w:val="004375DA"/>
    <w:rsid w:val="00494EB6"/>
    <w:rsid w:val="00496AE2"/>
    <w:rsid w:val="004A1044"/>
    <w:rsid w:val="004B1B86"/>
    <w:rsid w:val="004D186C"/>
    <w:rsid w:val="004E7A76"/>
    <w:rsid w:val="005022B6"/>
    <w:rsid w:val="00524102"/>
    <w:rsid w:val="00530022"/>
    <w:rsid w:val="0053020A"/>
    <w:rsid w:val="00532ADD"/>
    <w:rsid w:val="005461CD"/>
    <w:rsid w:val="005667EC"/>
    <w:rsid w:val="00572EAB"/>
    <w:rsid w:val="005735D8"/>
    <w:rsid w:val="00586A98"/>
    <w:rsid w:val="005C3E59"/>
    <w:rsid w:val="005C5A14"/>
    <w:rsid w:val="005F18BC"/>
    <w:rsid w:val="00634C40"/>
    <w:rsid w:val="00651558"/>
    <w:rsid w:val="0069054E"/>
    <w:rsid w:val="006B5939"/>
    <w:rsid w:val="006C7968"/>
    <w:rsid w:val="006D640E"/>
    <w:rsid w:val="00705BD8"/>
    <w:rsid w:val="00710825"/>
    <w:rsid w:val="0072389B"/>
    <w:rsid w:val="007534FA"/>
    <w:rsid w:val="007962DC"/>
    <w:rsid w:val="007E1BB7"/>
    <w:rsid w:val="007E2E5A"/>
    <w:rsid w:val="007F2278"/>
    <w:rsid w:val="0080616F"/>
    <w:rsid w:val="00813019"/>
    <w:rsid w:val="00834DE6"/>
    <w:rsid w:val="00847860"/>
    <w:rsid w:val="00853193"/>
    <w:rsid w:val="008579AD"/>
    <w:rsid w:val="008631DD"/>
    <w:rsid w:val="00875EE9"/>
    <w:rsid w:val="008835AD"/>
    <w:rsid w:val="00903DE7"/>
    <w:rsid w:val="00905F32"/>
    <w:rsid w:val="0092692E"/>
    <w:rsid w:val="009349B1"/>
    <w:rsid w:val="00971D26"/>
    <w:rsid w:val="0097629E"/>
    <w:rsid w:val="009B0377"/>
    <w:rsid w:val="009B0622"/>
    <w:rsid w:val="009D5A21"/>
    <w:rsid w:val="009D7D27"/>
    <w:rsid w:val="00A41FF8"/>
    <w:rsid w:val="00A45F1B"/>
    <w:rsid w:val="00A53EDD"/>
    <w:rsid w:val="00A64A84"/>
    <w:rsid w:val="00A86F35"/>
    <w:rsid w:val="00A95798"/>
    <w:rsid w:val="00AA0F86"/>
    <w:rsid w:val="00AB236E"/>
    <w:rsid w:val="00AB6610"/>
    <w:rsid w:val="00AF3E0E"/>
    <w:rsid w:val="00B245DE"/>
    <w:rsid w:val="00B24913"/>
    <w:rsid w:val="00B51EDA"/>
    <w:rsid w:val="00B52C8C"/>
    <w:rsid w:val="00B53293"/>
    <w:rsid w:val="00B92999"/>
    <w:rsid w:val="00BA0719"/>
    <w:rsid w:val="00BA2E65"/>
    <w:rsid w:val="00BA38CB"/>
    <w:rsid w:val="00BB0A14"/>
    <w:rsid w:val="00BC325A"/>
    <w:rsid w:val="00BE5ED8"/>
    <w:rsid w:val="00BE72F6"/>
    <w:rsid w:val="00C16C43"/>
    <w:rsid w:val="00C7457A"/>
    <w:rsid w:val="00C76DCB"/>
    <w:rsid w:val="00C85590"/>
    <w:rsid w:val="00C8743F"/>
    <w:rsid w:val="00CF63E6"/>
    <w:rsid w:val="00D14C69"/>
    <w:rsid w:val="00D25EA8"/>
    <w:rsid w:val="00D3379A"/>
    <w:rsid w:val="00D365A7"/>
    <w:rsid w:val="00D44253"/>
    <w:rsid w:val="00D47F7F"/>
    <w:rsid w:val="00D81659"/>
    <w:rsid w:val="00D8773C"/>
    <w:rsid w:val="00D928FB"/>
    <w:rsid w:val="00DB2190"/>
    <w:rsid w:val="00DC77E8"/>
    <w:rsid w:val="00DD5987"/>
    <w:rsid w:val="00DE3B42"/>
    <w:rsid w:val="00E00B51"/>
    <w:rsid w:val="00E05355"/>
    <w:rsid w:val="00E20F01"/>
    <w:rsid w:val="00E45731"/>
    <w:rsid w:val="00E5244A"/>
    <w:rsid w:val="00E849D0"/>
    <w:rsid w:val="00E92643"/>
    <w:rsid w:val="00EC5BA9"/>
    <w:rsid w:val="00EE2563"/>
    <w:rsid w:val="00EE3EDA"/>
    <w:rsid w:val="00F35A1B"/>
    <w:rsid w:val="00F47D4E"/>
    <w:rsid w:val="00F76DC6"/>
    <w:rsid w:val="00FF08C1"/>
    <w:rsid w:val="00FF3199"/>
    <w:rsid w:val="09E10775"/>
    <w:rsid w:val="0C99627E"/>
    <w:rsid w:val="0ECA6D20"/>
    <w:rsid w:val="110B634E"/>
    <w:rsid w:val="164600D8"/>
    <w:rsid w:val="16AC102D"/>
    <w:rsid w:val="1A6F1ED7"/>
    <w:rsid w:val="31A20276"/>
    <w:rsid w:val="33A8537F"/>
    <w:rsid w:val="42F036F8"/>
    <w:rsid w:val="4BF103A5"/>
    <w:rsid w:val="52DD104B"/>
    <w:rsid w:val="60C70130"/>
    <w:rsid w:val="66362F59"/>
    <w:rsid w:val="77E25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0"/>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0"/>
    <w:rPr>
      <w:rFonts w:ascii="Times New Roman" w:hAnsi="Times New Roman" w:eastAsia="宋体" w:cs="Times New Roman"/>
      <w:kern w:val="2"/>
      <w:sz w:val="18"/>
      <w:szCs w:val="18"/>
    </w:rPr>
  </w:style>
  <w:style w:type="character" w:customStyle="1" w:styleId="9">
    <w:name w:val="页脚 Char"/>
    <w:basedOn w:val="7"/>
    <w:link w:val="3"/>
    <w:qFormat/>
    <w:uiPriority w:val="99"/>
    <w:rPr>
      <w:rFonts w:ascii="Times New Roman" w:hAnsi="Times New Roman" w:eastAsia="宋体" w:cs="Times New Roman"/>
      <w:kern w:val="2"/>
      <w:sz w:val="18"/>
      <w:szCs w:val="18"/>
    </w:rPr>
  </w:style>
  <w:style w:type="character" w:customStyle="1" w:styleId="10">
    <w:name w:val="批注框文本 Char"/>
    <w:basedOn w:val="7"/>
    <w:link w:val="2"/>
    <w:semiHidden/>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721</Words>
  <Characters>4114</Characters>
  <Lines>34</Lines>
  <Paragraphs>9</Paragraphs>
  <TotalTime>2417</TotalTime>
  <ScaleCrop>false</ScaleCrop>
  <LinksUpToDate>false</LinksUpToDate>
  <CharactersWithSpaces>4826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2019-11-06T09:06:00Z</dcterms:created>
  <dc:creator>lenovo</dc:creator>
  <cp:lastModifiedBy>iyth</cp:lastModifiedBy>
  <cp:lastPrinted>2019-11-06T09:29:00Z</cp:lastPrinted>
  <dcterms:modified xsi:type="dcterms:W3CDTF">2021-03-22T13:44:03Z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FAF1388F59AE433EAEDD64A06C671A7D</vt:lpwstr>
  </property>
</Properties>
</file>